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51CEB" w14:textId="77777777" w:rsidR="004C6223" w:rsidRDefault="004C6223" w:rsidP="00084051">
      <w:pPr>
        <w:spacing w:after="120" w:line="340" w:lineRule="exact"/>
        <w:jc w:val="center"/>
        <w:rPr>
          <w:rFonts w:ascii="TH SarabunPSK" w:hAnsi="TH SarabunPSK" w:cs="TH SarabunPSK" w:hint="cs"/>
          <w:b/>
          <w:bCs/>
          <w:sz w:val="28"/>
          <w:szCs w:val="28"/>
        </w:rPr>
      </w:pPr>
    </w:p>
    <w:p w14:paraId="3346FCFD" w14:textId="77777777" w:rsidR="004C6223" w:rsidRPr="0013553C" w:rsidRDefault="004C6223" w:rsidP="004C6223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รายละเอียด</w:t>
      </w:r>
    </w:p>
    <w:p w14:paraId="45644350" w14:textId="77777777" w:rsidR="004C6223" w:rsidRPr="0013553C" w:rsidRDefault="004C6223" w:rsidP="004C6223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13553C">
        <w:rPr>
          <w:rFonts w:ascii="TH SarabunPSK" w:hAnsi="TH SarabunPSK" w:cs="TH SarabunPSK"/>
          <w:b/>
          <w:bCs/>
        </w:rPr>
        <w:t>Best Practice Service Plan</w:t>
      </w:r>
    </w:p>
    <w:p w14:paraId="32771FE4" w14:textId="77777777" w:rsidR="004C6223" w:rsidRPr="0013553C" w:rsidRDefault="004C6223" w:rsidP="004C6223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การประชุมแลกเปลี่ยนเรียนรู้การพัฒนาระบบบริการสุขภาพ </w:t>
      </w:r>
      <w:r w:rsidRPr="0013553C">
        <w:rPr>
          <w:rFonts w:ascii="TH SarabunPSK" w:hAnsi="TH SarabunPSK" w:cs="TH SarabunPSK"/>
          <w:b/>
          <w:bCs/>
        </w:rPr>
        <w:t>(Service Plan</w:t>
      </w:r>
      <w:r w:rsidRPr="0013553C">
        <w:rPr>
          <w:rFonts w:ascii="TH SarabunPSK" w:hAnsi="TH SarabunPSK" w:cs="TH SarabunPSK"/>
          <w:b/>
          <w:bCs/>
          <w: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>Sharing)</w:t>
      </w:r>
    </w:p>
    <w:p w14:paraId="1F0F40C7" w14:textId="77777777" w:rsidR="004C6223" w:rsidRPr="0013553C" w:rsidRDefault="004C6223" w:rsidP="004C622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                                                    </w:t>
      </w:r>
      <w:r>
        <w:rPr>
          <w:rFonts w:ascii="TH SarabunPSK" w:hAnsi="TH SarabunPSK" w:cs="TH SarabunPSK"/>
          <w:b/>
          <w:bCs/>
          <w:cs/>
        </w:rPr>
        <w:t>ครั้งท</w:t>
      </w:r>
      <w:r>
        <w:rPr>
          <w:rFonts w:ascii="TH SarabunPSK" w:hAnsi="TH SarabunPSK" w:cs="TH SarabunPSK" w:hint="cs"/>
          <w:b/>
          <w:bCs/>
          <w:cs/>
        </w:rPr>
        <w:t xml:space="preserve">ี่ </w:t>
      </w:r>
      <w:r>
        <w:rPr>
          <w:rFonts w:ascii="TH SarabunPSK" w:hAnsi="TH SarabunPSK" w:cs="TH SarabunPSK"/>
          <w:b/>
          <w:bCs/>
          <w:cs/>
        </w:rPr>
        <w:t>8/256</w:t>
      </w:r>
      <w:r>
        <w:rPr>
          <w:rFonts w:ascii="TH SarabunPSK" w:hAnsi="TH SarabunPSK" w:cs="TH SarabunPSK" w:hint="cs"/>
          <w:b/>
          <w:bCs/>
          <w:cs/>
        </w:rPr>
        <w:t>5</w:t>
      </w:r>
    </w:p>
    <w:p w14:paraId="2734C8B1" w14:textId="77777777" w:rsidR="004C6223" w:rsidRPr="00F772A2" w:rsidRDefault="004C6223" w:rsidP="004C6223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*********************************</w:t>
      </w:r>
    </w:p>
    <w:p w14:paraId="2F040332" w14:textId="77777777" w:rsidR="004C6223" w:rsidRPr="0013553C" w:rsidRDefault="004C6223" w:rsidP="004C6223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แบบฟอร์มการนำเสนอผลงาน </w:t>
      </w:r>
      <w:r>
        <w:rPr>
          <w:rFonts w:ascii="TH SarabunPSK" w:hAnsi="TH SarabunPSK" w:cs="TH SarabunPSK"/>
        </w:rPr>
        <w:t>Best Practice Service Plan</w:t>
      </w:r>
    </w:p>
    <w:p w14:paraId="47FB6749" w14:textId="77777777" w:rsidR="004C6223" w:rsidRPr="0013553C" w:rsidRDefault="004C6223" w:rsidP="004C6223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1. ชื่อผลงาน </w:t>
      </w:r>
      <w:r w:rsidRPr="0013553C">
        <w:rPr>
          <w:rFonts w:ascii="TH SarabunPSK" w:hAnsi="TH SarabunPSK" w:cs="TH SarabunPSK"/>
          <w:b/>
          <w:bCs/>
        </w:rPr>
        <w:t xml:space="preserve">Best Practice Service Plan </w:t>
      </w:r>
      <w:r w:rsidRPr="0013553C">
        <w:rPr>
          <w:rFonts w:ascii="TH SarabunPSK" w:hAnsi="TH SarabunPSK" w:cs="TH SarabunPSK"/>
          <w:cs/>
        </w:rPr>
        <w:t>(สาขา</w:t>
      </w:r>
      <w:r>
        <w:rPr>
          <w:rFonts w:ascii="TH SarabunPSK" w:hAnsi="TH SarabunPSK" w:cs="TH SarabunPSK" w:hint="cs"/>
          <w:cs/>
        </w:rPr>
        <w:t>โรคหัวใจ</w:t>
      </w:r>
      <w:r w:rsidRPr="0013553C">
        <w:rPr>
          <w:rFonts w:ascii="TH SarabunPSK" w:hAnsi="TH SarabunPSK" w:cs="TH SarabunPSK"/>
          <w:cs/>
        </w:rPr>
        <w:t>)</w:t>
      </w:r>
    </w:p>
    <w:p w14:paraId="12B6385C" w14:textId="77777777" w:rsidR="004C6223" w:rsidRPr="00E91119" w:rsidRDefault="004C6223" w:rsidP="004C6223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B1AB4">
        <w:rPr>
          <w:rFonts w:ascii="TH SarabunPSK" w:hAnsi="TH SarabunPSK" w:cs="TH SarabunPSK" w:hint="cs"/>
          <w:sz w:val="28"/>
          <w:szCs w:val="28"/>
          <w:highlight w:val="yellow"/>
          <w:cs/>
        </w:rPr>
        <w:t xml:space="preserve">การศึกษาผลการปฏิบัติการพยาบาลผู้ป่วย </w:t>
      </w:r>
      <w:r w:rsidRPr="00AB1AB4">
        <w:rPr>
          <w:rFonts w:ascii="TH SarabunPSK" w:hAnsi="TH SarabunPSK" w:cs="TH SarabunPSK" w:hint="cs"/>
          <w:sz w:val="28"/>
          <w:szCs w:val="28"/>
          <w:highlight w:val="yellow"/>
        </w:rPr>
        <w:t xml:space="preserve">STEMI </w:t>
      </w:r>
      <w:r w:rsidRPr="00AB1AB4">
        <w:rPr>
          <w:rFonts w:ascii="TH SarabunPSK" w:hAnsi="TH SarabunPSK" w:cs="TH SarabunPSK" w:hint="cs"/>
          <w:sz w:val="28"/>
          <w:szCs w:val="28"/>
          <w:highlight w:val="yellow"/>
          <w:cs/>
        </w:rPr>
        <w:t>ที่ได้รับยาละลายลิ่มเลือด (</w:t>
      </w:r>
      <w:r w:rsidRPr="00AB1AB4">
        <w:rPr>
          <w:rFonts w:ascii="TH SarabunPSK" w:hAnsi="TH SarabunPSK" w:cs="TH SarabunPSK" w:hint="cs"/>
          <w:sz w:val="28"/>
          <w:szCs w:val="28"/>
          <w:highlight w:val="yellow"/>
        </w:rPr>
        <w:t>Streptokinase</w:t>
      </w:r>
      <w:r w:rsidRPr="00AB1AB4">
        <w:rPr>
          <w:rFonts w:ascii="TH SarabunPSK" w:hAnsi="TH SarabunPSK" w:cs="TH SarabunPSK" w:hint="cs"/>
          <w:sz w:val="28"/>
          <w:szCs w:val="28"/>
          <w:highlight w:val="yellow"/>
          <w:cs/>
        </w:rPr>
        <w:t>) หน่วยงานอุบัติเหตุฉุกเฉินและนิติเวช โรงพยาบาลภูเรือ</w:t>
      </w:r>
    </w:p>
    <w:p w14:paraId="739CD6EB" w14:textId="77777777" w:rsidR="004C6223" w:rsidRPr="0013553C" w:rsidRDefault="004C6223" w:rsidP="004C6223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14:paraId="62EDE9BC" w14:textId="77777777" w:rsidR="004C6223" w:rsidRPr="0013553C" w:rsidRDefault="004C6223" w:rsidP="004C6223">
      <w:pPr>
        <w:spacing w:after="120" w:line="34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66AABB" wp14:editId="05B083CE">
                <wp:simplePos x="0" y="0"/>
                <wp:positionH relativeFrom="column">
                  <wp:posOffset>591185</wp:posOffset>
                </wp:positionH>
                <wp:positionV relativeFrom="paragraph">
                  <wp:posOffset>16510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1CA5A1" w14:textId="77777777" w:rsidR="004C6223" w:rsidRDefault="004C6223" w:rsidP="004C6223">
                            <w:pPr>
                              <w:jc w:val="center"/>
                            </w:pPr>
                            <w:r>
                              <w:sym w:font="Wingdings" w:char="F0FC"/>
                            </w:r>
                            <w:r>
                              <w:sym w:font="Wingdings" w:char="F0FC"/>
                            </w:r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55pt;margin-top:1.3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" fillcolor="white [3201]" strokecolor="black [3200]" strokeweight="1pt">
                <v:stroke joinstyle="miter"/>
                <v:textbox>
                  <w:txbxContent>
                    <w:p w14:paraId="0C1CA5A1" w14:textId="77777777" w:rsidR="004C6223" w:rsidRDefault="004C6223" w:rsidP="004C6223">
                      <w:pPr>
                        <w:jc w:val="center"/>
                      </w:pPr>
                      <w:r>
                        <w:sym w:font="Wingdings" w:char="F0FC"/>
                      </w:r>
                      <w:r>
                        <w:sym w:font="Wingdings" w:char="F0FC"/>
                      </w:r>
                      <w: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 w:rsidRPr="0013553C">
        <w:rPr>
          <w:rFonts w:ascii="TH SarabunPSK" w:hAnsi="TH SarabunPSK" w:cs="TH SarabunPSK"/>
          <w:b/>
          <w:bCs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  <w:t xml:space="preserve">2.1 </w:t>
      </w:r>
      <w:r w:rsidRPr="0013553C">
        <w:rPr>
          <w:rFonts w:ascii="TH SarabunPSK" w:hAnsi="TH SarabunPSK" w:cs="TH SarabunPSK"/>
          <w:cs/>
        </w:rPr>
        <w:t>ผลงานทางวิชาการ</w:t>
      </w:r>
    </w:p>
    <w:p w14:paraId="5C2CAE95" w14:textId="77777777" w:rsidR="004C6223" w:rsidRPr="0013553C" w:rsidRDefault="004C6223" w:rsidP="004C6223">
      <w:pPr>
        <w:spacing w:after="120" w:line="340" w:lineRule="exact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BD2E55" wp14:editId="77A74B11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</w:p>
    <w:p w14:paraId="39326970" w14:textId="77777777" w:rsidR="004C6223" w:rsidRPr="0013553C" w:rsidRDefault="004C6223" w:rsidP="004C6223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sym w:font="Wingdings" w:char="F0FC"/>
      </w:r>
      <w:r w:rsidRPr="00AB1AB4">
        <w:rPr>
          <w:rFonts w:ascii="TH SarabunPSK" w:hAnsi="TH SarabunPSK" w:cs="TH SarabunPSK"/>
          <w:b/>
          <w:bCs/>
          <w:highlight w:val="yellow"/>
          <w:cs/>
        </w:rPr>
        <w:t xml:space="preserve">2.2 </w:t>
      </w:r>
      <w:r w:rsidRPr="00AB1AB4">
        <w:rPr>
          <w:rFonts w:ascii="TH SarabunPSK" w:hAnsi="TH SarabunPSK" w:cs="TH SarabunPSK"/>
          <w:highlight w:val="yellow"/>
          <w:cs/>
        </w:rPr>
        <w:t>ผลงานนวัตกรรมและสิ่งประดิษฐ์</w:t>
      </w:r>
    </w:p>
    <w:p w14:paraId="5E03C953" w14:textId="77777777" w:rsidR="004C6223" w:rsidRPr="0013553C" w:rsidRDefault="004C6223" w:rsidP="004C6223">
      <w:pPr>
        <w:spacing w:after="120" w:line="340" w:lineRule="exact"/>
        <w:jc w:val="center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b/>
          <w:bCs/>
        </w:rPr>
        <w:t xml:space="preserve">        </w:t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>
        <w:rPr>
          <w:rFonts w:ascii="TH SarabunPSK" w:hAnsi="TH SarabunPSK" w:cs="TH SarabunPSK"/>
          <w:b/>
          <w:bCs/>
        </w:rPr>
        <w:sym w:font="Wingdings" w:char="F0FC"/>
      </w:r>
      <w:r w:rsidRPr="0013553C">
        <w:rPr>
          <w:rFonts w:ascii="TH SarabunPSK" w:hAnsi="TH SarabunPSK" w:cs="TH SarabunPSK"/>
          <w:b/>
          <w:bCs/>
        </w:rPr>
        <w:sym w:font="Wingdings 2" w:char="F035"/>
      </w:r>
      <w:r w:rsidRPr="0013553C">
        <w:rPr>
          <w:rFonts w:ascii="TH SarabunPSK" w:hAnsi="TH SarabunPSK" w:cs="TH SarabunPSK"/>
        </w:rPr>
        <w:t xml:space="preserve"> </w:t>
      </w:r>
      <w:proofErr w:type="gramStart"/>
      <w:r w:rsidRPr="0057462E">
        <w:rPr>
          <w:rFonts w:ascii="TH SarabunPSK" w:hAnsi="TH SarabunPSK" w:cs="TH SarabunPSK"/>
          <w:b/>
          <w:bCs/>
          <w:highlight w:val="yellow"/>
        </w:rPr>
        <w:t>Poster  Presentation</w:t>
      </w:r>
      <w:proofErr w:type="gramEnd"/>
      <w:r>
        <w:rPr>
          <w:rFonts w:ascii="TH SarabunPSK" w:hAnsi="TH SarabunPSK" w:cs="TH SarabunPSK"/>
          <w:b/>
          <w:bCs/>
        </w:rPr>
        <w:t xml:space="preserve"> </w:t>
      </w:r>
    </w:p>
    <w:p w14:paraId="524F549C" w14:textId="77777777" w:rsidR="004C6223" w:rsidRPr="0013553C" w:rsidRDefault="004C6223" w:rsidP="004C6223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14:paraId="486DCE3F" w14:textId="77777777" w:rsidR="004C6223" w:rsidRPr="0013553C" w:rsidRDefault="004C6223" w:rsidP="004C6223">
      <w:pPr>
        <w:spacing w:line="360" w:lineRule="exact"/>
        <w:rPr>
          <w:rFonts w:ascii="TH SarabunPSK" w:hAnsi="TH SarabunPSK" w:cs="TH SarabunPSK"/>
          <w:cs/>
        </w:rPr>
      </w:pPr>
      <w:r w:rsidRPr="0013553C">
        <w:rPr>
          <w:rFonts w:ascii="TH SarabunPSK" w:hAnsi="TH SarabunPSK" w:cs="TH SarabunPSK"/>
          <w:cs/>
        </w:rPr>
        <w:tab/>
        <w:t>ชื่อ – สกุล  (นา</w:t>
      </w:r>
      <w:r>
        <w:rPr>
          <w:rFonts w:ascii="TH SarabunPSK" w:hAnsi="TH SarabunPSK" w:cs="TH SarabunPSK" w:hint="cs"/>
          <w:cs/>
        </w:rPr>
        <w:t>ยเกื้อกูล พรหมรักษา</w:t>
      </w:r>
      <w:r>
        <w:rPr>
          <w:rFonts w:ascii="TH SarabunPSK" w:hAnsi="TH SarabunPSK" w:cs="TH SarabunPSK"/>
        </w:rPr>
        <w:t>)</w:t>
      </w:r>
    </w:p>
    <w:p w14:paraId="378E1E1B" w14:textId="77777777" w:rsidR="004C6223" w:rsidRPr="0013553C" w:rsidRDefault="004C6223" w:rsidP="004C6223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ตำแหน่ง </w:t>
      </w:r>
      <w:r>
        <w:rPr>
          <w:rFonts w:ascii="TH SarabunPSK" w:hAnsi="TH SarabunPSK" w:cs="TH SarabunPSK" w:hint="cs"/>
          <w:cs/>
        </w:rPr>
        <w:t>พยาบาลวิชาชีพปฏิบัติการ</w:t>
      </w:r>
    </w:p>
    <w:p w14:paraId="6225B5C4" w14:textId="77777777" w:rsidR="004C6223" w:rsidRPr="0013553C" w:rsidRDefault="004C6223" w:rsidP="004C6223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สถานที่ปฏิบัติงาน </w:t>
      </w:r>
      <w:r>
        <w:rPr>
          <w:rFonts w:ascii="TH SarabunPSK" w:hAnsi="TH SarabunPSK" w:cs="TH SarabunPSK" w:hint="cs"/>
          <w:cs/>
        </w:rPr>
        <w:t>โรงพยาบาลภูเรือ สำนักงานสาธารณสุขจังหวัดเลย</w:t>
      </w:r>
    </w:p>
    <w:p w14:paraId="5BBB16BD" w14:textId="77777777" w:rsidR="004C6223" w:rsidRPr="0013553C" w:rsidRDefault="004C6223" w:rsidP="004C6223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จังหวัด </w:t>
      </w:r>
      <w:r>
        <w:rPr>
          <w:rFonts w:ascii="TH SarabunPSK" w:hAnsi="TH SarabunPSK" w:cs="TH SarabunPSK" w:hint="cs"/>
          <w:cs/>
        </w:rPr>
        <w:t>เลย</w:t>
      </w:r>
      <w:r w:rsidRPr="0013553C">
        <w:rPr>
          <w:rFonts w:ascii="TH SarabunPSK" w:hAnsi="TH SarabunPSK" w:cs="TH SarabunPSK"/>
          <w:cs/>
        </w:rPr>
        <w:t xml:space="preserve"> เขตสุขภาพที่ </w:t>
      </w:r>
      <w:r>
        <w:rPr>
          <w:rFonts w:ascii="TH SarabunPSK" w:hAnsi="TH SarabunPSK" w:cs="TH SarabunPSK" w:hint="cs"/>
          <w:cs/>
        </w:rPr>
        <w:t>8</w:t>
      </w:r>
    </w:p>
    <w:p w14:paraId="33643823" w14:textId="77777777" w:rsidR="004C6223" w:rsidRPr="0013553C" w:rsidRDefault="004C6223" w:rsidP="004C6223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โทรศัพท์ </w:t>
      </w:r>
      <w:r>
        <w:rPr>
          <w:rFonts w:ascii="TH SarabunPSK" w:hAnsi="TH SarabunPSK" w:cs="TH SarabunPSK" w:hint="cs"/>
          <w:cs/>
        </w:rPr>
        <w:t>042899094 ต่อ 105</w:t>
      </w:r>
      <w:r w:rsidRPr="0013553C">
        <w:rPr>
          <w:rFonts w:ascii="TH SarabunPSK" w:hAnsi="TH SarabunPSK" w:cs="TH SarabunPSK"/>
          <w:cs/>
        </w:rPr>
        <w:t xml:space="preserve"> มือถือ </w:t>
      </w:r>
      <w:r>
        <w:rPr>
          <w:rFonts w:ascii="TH SarabunPSK" w:hAnsi="TH SarabunPSK" w:cs="TH SarabunPSK" w:hint="cs"/>
          <w:cs/>
        </w:rPr>
        <w:t>062-2235199</w:t>
      </w:r>
      <w:r w:rsidRPr="0013553C">
        <w:rPr>
          <w:rFonts w:ascii="TH SarabunPSK" w:hAnsi="TH SarabunPSK" w:cs="TH SarabunPSK"/>
          <w:cs/>
        </w:rPr>
        <w:t xml:space="preserve"> โทรสาร ...........................................</w:t>
      </w:r>
    </w:p>
    <w:p w14:paraId="26CA6AA3" w14:textId="77777777" w:rsidR="004C6223" w:rsidRPr="0013553C" w:rsidRDefault="004C6223" w:rsidP="004C6223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</w:rPr>
        <w:t xml:space="preserve">E-mail </w:t>
      </w:r>
      <w:hyperlink r:id="rId5" w:history="1">
        <w:r w:rsidRPr="00E60547">
          <w:rPr>
            <w:rStyle w:val="Hyperlink"/>
            <w:rFonts w:ascii="TH SarabunPSK" w:hAnsi="TH SarabunPSK" w:cs="TH SarabunPSK"/>
          </w:rPr>
          <w:t>Poppukoakub@hotmail.com</w:t>
        </w:r>
      </w:hyperlink>
      <w:r>
        <w:rPr>
          <w:rFonts w:ascii="TH SarabunPSK" w:hAnsi="TH SarabunPSK" w:cs="TH SarabunPSK"/>
        </w:rPr>
        <w:t xml:space="preserve"> </w:t>
      </w:r>
      <w:r w:rsidRPr="0013553C">
        <w:rPr>
          <w:rFonts w:ascii="TH SarabunPSK" w:hAnsi="TH SarabunPSK" w:cs="TH SarabunPSK"/>
        </w:rPr>
        <w:t>ID Line</w:t>
      </w:r>
      <w:r>
        <w:rPr>
          <w:rFonts w:ascii="TH SarabunPSK" w:hAnsi="TH SarabunPSK" w:cs="TH SarabunPSK"/>
        </w:rPr>
        <w:t xml:space="preserve"> </w:t>
      </w:r>
      <w:proofErr w:type="spellStart"/>
      <w:r>
        <w:rPr>
          <w:rFonts w:ascii="TH SarabunPSK" w:hAnsi="TH SarabunPSK" w:cs="TH SarabunPSK"/>
        </w:rPr>
        <w:t>Popeyepj</w:t>
      </w:r>
      <w:proofErr w:type="spellEnd"/>
    </w:p>
    <w:p w14:paraId="3E69B37A" w14:textId="77777777" w:rsidR="004C6223" w:rsidRPr="0013553C" w:rsidRDefault="004C6223" w:rsidP="004C6223">
      <w:pPr>
        <w:spacing w:line="360" w:lineRule="exact"/>
        <w:rPr>
          <w:rFonts w:ascii="TH SarabunPSK" w:hAnsi="TH SarabunPSK" w:cs="TH SarabunPSK"/>
          <w:cs/>
        </w:rPr>
      </w:pPr>
      <w:r w:rsidRPr="0013553C">
        <w:rPr>
          <w:rFonts w:ascii="TH SarabunPSK" w:hAnsi="TH SarabunPSK" w:cs="TH SarabunPSK"/>
          <w:cs/>
        </w:rPr>
        <w:tab/>
        <w:t xml:space="preserve">ปีที่ดำเนินการ </w:t>
      </w:r>
      <w:r>
        <w:rPr>
          <w:rFonts w:ascii="TH SarabunPSK" w:hAnsi="TH SarabunPSK" w:cs="TH SarabunPSK"/>
        </w:rPr>
        <w:t>2564</w:t>
      </w:r>
    </w:p>
    <w:p w14:paraId="78171500" w14:textId="77777777" w:rsidR="004C6223" w:rsidRDefault="004C6223" w:rsidP="004C6223">
      <w:pPr>
        <w:rPr>
          <w:rFonts w:ascii="TH SarabunPSK" w:hAnsi="TH SarabunPSK" w:cs="TH SarabunPSK"/>
          <w:b/>
          <w:bCs/>
          <w:u w:val="single"/>
        </w:rPr>
      </w:pPr>
    </w:p>
    <w:p w14:paraId="288D9E5B" w14:textId="77777777" w:rsidR="004C6223" w:rsidRDefault="004C6223" w:rsidP="004C6223">
      <w:pPr>
        <w:rPr>
          <w:rFonts w:ascii="TH SarabunPSK" w:hAnsi="TH SarabunPSK" w:cs="TH SarabunPSK"/>
          <w:b/>
          <w:bCs/>
          <w:u w:val="single"/>
        </w:rPr>
      </w:pPr>
    </w:p>
    <w:p w14:paraId="5C00DE8D" w14:textId="77777777" w:rsidR="004C6223" w:rsidRPr="004D33D8" w:rsidRDefault="004C6223" w:rsidP="004C6223">
      <w:pPr>
        <w:rPr>
          <w:rFonts w:ascii="TH SarabunPSK" w:hAnsi="TH SarabunPSK" w:cs="TH SarabunPSK"/>
          <w:b/>
          <w:bCs/>
          <w:cs/>
        </w:rPr>
      </w:pPr>
      <w:r w:rsidRPr="004D33D8">
        <w:rPr>
          <w:rFonts w:ascii="TH SarabunPSK" w:hAnsi="TH SarabunPSK" w:cs="TH SarabunPSK" w:hint="cs"/>
          <w:b/>
          <w:bCs/>
          <w:cs/>
        </w:rPr>
        <w:t xml:space="preserve">**หมายเหตุ </w:t>
      </w:r>
      <w:r>
        <w:rPr>
          <w:rFonts w:ascii="TH SarabunPSK" w:hAnsi="TH SarabunPSK" w:cs="TH SarabunPSK" w:hint="cs"/>
          <w:b/>
          <w:bCs/>
          <w:cs/>
        </w:rPr>
        <w:t>ให้สำนักงานเขตสุขภาพดำเนินการคัดเลือกและรวบรวมส่ง</w:t>
      </w:r>
    </w:p>
    <w:p w14:paraId="7113624C" w14:textId="77777777" w:rsidR="004C6223" w:rsidRDefault="004C6223" w:rsidP="00084051">
      <w:pPr>
        <w:spacing w:after="120" w:line="340" w:lineRule="exact"/>
        <w:jc w:val="center"/>
        <w:rPr>
          <w:rFonts w:ascii="TH SarabunPSK" w:hAnsi="TH SarabunPSK" w:cs="TH SarabunPSK" w:hint="cs"/>
          <w:b/>
          <w:bCs/>
          <w:sz w:val="28"/>
          <w:szCs w:val="28"/>
        </w:rPr>
      </w:pPr>
    </w:p>
    <w:p w14:paraId="0FAEF26D" w14:textId="77777777" w:rsidR="004C6223" w:rsidRDefault="004C6223" w:rsidP="00084051">
      <w:pPr>
        <w:spacing w:after="120" w:line="340" w:lineRule="exact"/>
        <w:jc w:val="center"/>
        <w:rPr>
          <w:rFonts w:ascii="TH SarabunPSK" w:hAnsi="TH SarabunPSK" w:cs="TH SarabunPSK" w:hint="cs"/>
          <w:b/>
          <w:bCs/>
          <w:sz w:val="28"/>
          <w:szCs w:val="28"/>
        </w:rPr>
      </w:pPr>
    </w:p>
    <w:p w14:paraId="4596F9F7" w14:textId="77777777" w:rsidR="004C6223" w:rsidRDefault="004C6223" w:rsidP="00084051">
      <w:pPr>
        <w:spacing w:after="120" w:line="340" w:lineRule="exact"/>
        <w:jc w:val="center"/>
        <w:rPr>
          <w:rFonts w:ascii="TH SarabunPSK" w:hAnsi="TH SarabunPSK" w:cs="TH SarabunPSK" w:hint="cs"/>
          <w:b/>
          <w:bCs/>
          <w:sz w:val="28"/>
          <w:szCs w:val="28"/>
        </w:rPr>
      </w:pPr>
    </w:p>
    <w:p w14:paraId="270E87C0" w14:textId="77777777" w:rsidR="004C6223" w:rsidRDefault="004C6223" w:rsidP="00084051">
      <w:pPr>
        <w:spacing w:after="120" w:line="340" w:lineRule="exact"/>
        <w:jc w:val="center"/>
        <w:rPr>
          <w:rFonts w:ascii="TH SarabunPSK" w:hAnsi="TH SarabunPSK" w:cs="TH SarabunPSK" w:hint="cs"/>
          <w:b/>
          <w:bCs/>
          <w:sz w:val="28"/>
          <w:szCs w:val="28"/>
        </w:rPr>
      </w:pPr>
    </w:p>
    <w:p w14:paraId="737A96BB" w14:textId="77777777" w:rsidR="004C6223" w:rsidRDefault="004C6223" w:rsidP="00084051">
      <w:pPr>
        <w:spacing w:after="120" w:line="340" w:lineRule="exact"/>
        <w:jc w:val="center"/>
        <w:rPr>
          <w:rFonts w:ascii="TH SarabunPSK" w:hAnsi="TH SarabunPSK" w:cs="TH SarabunPSK" w:hint="cs"/>
          <w:b/>
          <w:bCs/>
          <w:sz w:val="28"/>
          <w:szCs w:val="28"/>
        </w:rPr>
      </w:pPr>
    </w:p>
    <w:p w14:paraId="40F576CD" w14:textId="77777777" w:rsidR="004C6223" w:rsidRDefault="004C6223" w:rsidP="00084051">
      <w:pPr>
        <w:spacing w:after="120" w:line="340" w:lineRule="exact"/>
        <w:jc w:val="center"/>
        <w:rPr>
          <w:rFonts w:ascii="TH SarabunPSK" w:hAnsi="TH SarabunPSK" w:cs="TH SarabunPSK" w:hint="cs"/>
          <w:b/>
          <w:bCs/>
          <w:sz w:val="28"/>
          <w:szCs w:val="28"/>
        </w:rPr>
      </w:pPr>
    </w:p>
    <w:p w14:paraId="23DB5B7C" w14:textId="77777777" w:rsidR="004C6223" w:rsidRDefault="004C6223" w:rsidP="00084051">
      <w:pPr>
        <w:spacing w:after="120" w:line="340" w:lineRule="exact"/>
        <w:jc w:val="center"/>
        <w:rPr>
          <w:rFonts w:ascii="TH SarabunPSK" w:hAnsi="TH SarabunPSK" w:cs="TH SarabunPSK" w:hint="cs"/>
          <w:b/>
          <w:bCs/>
          <w:sz w:val="28"/>
          <w:szCs w:val="28"/>
        </w:rPr>
      </w:pPr>
    </w:p>
    <w:p w14:paraId="315162B0" w14:textId="77777777" w:rsidR="004C6223" w:rsidRDefault="004C6223" w:rsidP="00084051">
      <w:pPr>
        <w:spacing w:after="120" w:line="340" w:lineRule="exact"/>
        <w:jc w:val="center"/>
        <w:rPr>
          <w:rFonts w:ascii="TH SarabunPSK" w:hAnsi="TH SarabunPSK" w:cs="TH SarabunPSK" w:hint="cs"/>
          <w:b/>
          <w:bCs/>
          <w:sz w:val="28"/>
          <w:szCs w:val="28"/>
        </w:rPr>
      </w:pPr>
    </w:p>
    <w:p w14:paraId="4C0065AD" w14:textId="77777777" w:rsidR="004C6223" w:rsidRDefault="004C6223" w:rsidP="00084051">
      <w:pPr>
        <w:spacing w:after="120" w:line="340" w:lineRule="exact"/>
        <w:jc w:val="center"/>
        <w:rPr>
          <w:rFonts w:ascii="TH SarabunPSK" w:hAnsi="TH SarabunPSK" w:cs="TH SarabunPSK" w:hint="cs"/>
          <w:b/>
          <w:bCs/>
          <w:sz w:val="28"/>
          <w:szCs w:val="28"/>
        </w:rPr>
      </w:pPr>
    </w:p>
    <w:p w14:paraId="50F1D05C" w14:textId="70B8D768" w:rsidR="007A3E8E" w:rsidRPr="004A72C0" w:rsidRDefault="00084051" w:rsidP="00084051">
      <w:pPr>
        <w:spacing w:after="120" w:line="340" w:lineRule="exact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72C0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 xml:space="preserve">ผลงาน </w:t>
      </w:r>
      <w:r w:rsidRPr="004A72C0">
        <w:rPr>
          <w:rFonts w:ascii="TH SarabunPSK" w:hAnsi="TH SarabunPSK" w:cs="TH SarabunPSK"/>
          <w:b/>
          <w:bCs/>
          <w:sz w:val="28"/>
          <w:szCs w:val="28"/>
        </w:rPr>
        <w:t>Best Pra</w:t>
      </w:r>
      <w:bookmarkStart w:id="0" w:name="_GoBack"/>
      <w:bookmarkEnd w:id="0"/>
      <w:r w:rsidRPr="004A72C0">
        <w:rPr>
          <w:rFonts w:ascii="TH SarabunPSK" w:hAnsi="TH SarabunPSK" w:cs="TH SarabunPSK"/>
          <w:b/>
          <w:bCs/>
          <w:sz w:val="28"/>
          <w:szCs w:val="28"/>
        </w:rPr>
        <w:t>ctice Service Plan</w:t>
      </w:r>
      <w:r w:rsidRPr="004A72C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4A72C0">
        <w:rPr>
          <w:rFonts w:ascii="TH SarabunPSK" w:hAnsi="TH SarabunPSK" w:cs="TH SarabunPSK"/>
          <w:b/>
          <w:bCs/>
          <w:sz w:val="28"/>
          <w:szCs w:val="28"/>
          <w:cs/>
        </w:rPr>
        <w:t>ผลงานทางวิชาการ</w:t>
      </w:r>
      <w:r w:rsidRPr="004A72C0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</w:p>
    <w:p w14:paraId="7E2CA105" w14:textId="0525EA74" w:rsidR="00084051" w:rsidRPr="004A72C0" w:rsidRDefault="00084051" w:rsidP="00084051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4A72C0">
        <w:rPr>
          <w:rFonts w:ascii="TH SarabunPSK" w:hAnsi="TH SarabunPSK" w:cs="TH SarabunPSK"/>
          <w:b/>
          <w:bCs/>
          <w:sz w:val="28"/>
          <w:szCs w:val="28"/>
        </w:rPr>
        <w:t xml:space="preserve">1.1.1 </w:t>
      </w:r>
      <w:r w:rsidRPr="004A72C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ชื่อเรื่อง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 xml:space="preserve">การศึกษาผลการปฏิบัติการพยาบาลผู้ป่วย </w:t>
      </w:r>
      <w:r w:rsidRPr="004A72C0">
        <w:rPr>
          <w:rFonts w:ascii="TH SarabunPSK" w:hAnsi="TH SarabunPSK" w:cs="TH SarabunPSK" w:hint="cs"/>
          <w:sz w:val="28"/>
          <w:szCs w:val="28"/>
        </w:rPr>
        <w:t xml:space="preserve">STEMI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ที่ได้รับยาละลายลิ่มเลือด (</w:t>
      </w:r>
      <w:r w:rsidRPr="004A72C0">
        <w:rPr>
          <w:rFonts w:ascii="TH SarabunPSK" w:hAnsi="TH SarabunPSK" w:cs="TH SarabunPSK" w:hint="cs"/>
          <w:sz w:val="28"/>
          <w:szCs w:val="28"/>
        </w:rPr>
        <w:t>Streptokinase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) หน่วยงานอุบัติเหตุฉุกเฉินและนิติเวช โรงพยาบาลภูเรือ</w:t>
      </w:r>
    </w:p>
    <w:p w14:paraId="1AA01A17" w14:textId="60DC8B15" w:rsidR="00084051" w:rsidRPr="004A72C0" w:rsidRDefault="00084051" w:rsidP="00084051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4A72C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1.1.2 ชื่อผู้วิจัย </w:t>
      </w:r>
      <w:r w:rsidR="00DE5F31" w:rsidRPr="004A72C0">
        <w:rPr>
          <w:rFonts w:ascii="TH SarabunPSK" w:hAnsi="TH SarabunPSK" w:cs="TH SarabunPSK" w:hint="cs"/>
          <w:sz w:val="28"/>
          <w:szCs w:val="28"/>
          <w:cs/>
        </w:rPr>
        <w:t>นายเกื้อกูล พรหมรักษา โรงพยาบาลภูเรือ สำนักงานสาธารณสุขจังหวัดเลย</w:t>
      </w:r>
    </w:p>
    <w:p w14:paraId="07D089B6" w14:textId="078B4065" w:rsidR="00DE5F31" w:rsidRPr="004A72C0" w:rsidRDefault="00DE5F31" w:rsidP="00084051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4A72C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1.1.3 ความสำคัญของปัญหาวิจัย </w:t>
      </w:r>
    </w:p>
    <w:p w14:paraId="4AFE2E9C" w14:textId="15F079DB" w:rsidR="004A72C0" w:rsidRPr="004A72C0" w:rsidRDefault="00B5167B" w:rsidP="004A72C0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 xml:space="preserve">จากการศึกษาข้อมูลย้อนหลังจากเวชระเบียนผู้ป่วย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ที่ได้รับยา</w:t>
      </w:r>
      <w:r w:rsidR="00471EEF">
        <w:rPr>
          <w:rFonts w:ascii="TH SarabunPSK" w:hAnsi="TH SarabunPSK" w:cs="TH SarabunPSK"/>
          <w:sz w:val="28"/>
          <w:szCs w:val="28"/>
        </w:rPr>
        <w:t xml:space="preserve"> </w:t>
      </w:r>
      <w:r w:rsidR="00471EEF" w:rsidRPr="004A72C0">
        <w:rPr>
          <w:rFonts w:ascii="TH SarabunPSK" w:hAnsi="TH SarabunPSK" w:cs="TH SarabunPSK"/>
          <w:sz w:val="28"/>
          <w:szCs w:val="28"/>
        </w:rPr>
        <w:t>Streptokinase</w:t>
      </w:r>
      <w:r w:rsidR="00471EE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A72C0">
        <w:rPr>
          <w:rFonts w:ascii="TH SarabunPSK" w:hAnsi="TH SarabunPSK" w:cs="TH SarabunPSK" w:hint="cs"/>
          <w:sz w:val="28"/>
          <w:szCs w:val="28"/>
          <w:cs/>
        </w:rPr>
        <w:t>ที่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เข้ารับการรักษาในโรงพยาบา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ลภูเรือ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 xml:space="preserve"> ระหว่าง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วันที่ 1 มกราคม พ.ศ.2564</w:t>
      </w:r>
      <w:r w:rsidR="004A72C0" w:rsidRPr="004A72C0">
        <w:rPr>
          <w:rFonts w:ascii="TH SarabunPSK" w:hAnsi="TH SarabunPSK" w:cs="TH SarabunPSK" w:hint="cs"/>
          <w:sz w:val="28"/>
          <w:szCs w:val="28"/>
        </w:rPr>
        <w:t xml:space="preserve">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ถึงวันที่ 31 มีนาคม พ.ศ.2564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 xml:space="preserve">เกี่ยวกับการปฏิบัติการพยาบาลผู้ป่วย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โดยใช้แบบ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ประเมิน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บันทึก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ทางการพยาบาลผู้ป่วย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ที่ได้รับยา</w:t>
      </w:r>
      <w:r w:rsidR="00471EEF" w:rsidRPr="00471EEF">
        <w:rPr>
          <w:rFonts w:ascii="TH SarabunPSK" w:hAnsi="TH SarabunPSK" w:cs="TH SarabunPSK"/>
          <w:sz w:val="28"/>
          <w:szCs w:val="28"/>
        </w:rPr>
        <w:t xml:space="preserve"> </w:t>
      </w:r>
      <w:r w:rsidR="00471EEF" w:rsidRPr="004A72C0">
        <w:rPr>
          <w:rFonts w:ascii="TH SarabunPSK" w:hAnsi="TH SarabunPSK" w:cs="TH SarabunPSK"/>
          <w:sz w:val="28"/>
          <w:szCs w:val="28"/>
        </w:rPr>
        <w:t>Streptokinase</w:t>
      </w:r>
      <w:r w:rsidR="00471EEF" w:rsidRPr="004A72C0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โดยแบ่งการปฏิบัติการพยาบาลเป็นการดูแลก่อน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บริหารยา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 xml:space="preserve"> ขณะ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บริหารยา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 xml:space="preserve"> และหลังได้รับยา</w:t>
      </w:r>
      <w:r w:rsidR="00471EEF">
        <w:rPr>
          <w:rFonts w:ascii="TH SarabunPSK" w:hAnsi="TH SarabunPSK" w:cs="TH SarabunPSK"/>
          <w:sz w:val="28"/>
          <w:szCs w:val="28"/>
        </w:rPr>
        <w:t xml:space="preserve"> </w:t>
      </w:r>
      <w:r w:rsidR="00471EEF" w:rsidRPr="004A72C0">
        <w:rPr>
          <w:rFonts w:ascii="TH SarabunPSK" w:hAnsi="TH SarabunPSK" w:cs="TH SarabunPSK"/>
          <w:sz w:val="28"/>
          <w:szCs w:val="28"/>
        </w:rPr>
        <w:t>Streptokinase</w:t>
      </w:r>
      <w:r w:rsidR="004A72C0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 xml:space="preserve">ผลการศึกษาพบว่า มีผู้ป่วย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ที่ได้รับยา</w:t>
      </w:r>
      <w:r w:rsidR="00471EEF" w:rsidRPr="00471EEF">
        <w:rPr>
          <w:rFonts w:ascii="TH SarabunPSK" w:hAnsi="TH SarabunPSK" w:cs="TH SarabunPSK"/>
          <w:sz w:val="28"/>
          <w:szCs w:val="28"/>
        </w:rPr>
        <w:t xml:space="preserve"> </w:t>
      </w:r>
      <w:r w:rsidR="00471EEF" w:rsidRPr="004A72C0">
        <w:rPr>
          <w:rFonts w:ascii="TH SarabunPSK" w:hAnsi="TH SarabunPSK" w:cs="TH SarabunPSK"/>
          <w:sz w:val="28"/>
          <w:szCs w:val="28"/>
        </w:rPr>
        <w:t>Streptokinase</w:t>
      </w:r>
      <w:r w:rsidR="00471EEF" w:rsidRPr="004A72C0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 xml:space="preserve">จำนวน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3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ราย เมื่อประเมินผลการปฏิบัติการพยาบาลผู้ป่วย พบว่า มีการปฏิบัติการพยาบาลตามมาตรฐานการดูแลผู้ป่วยก่อน ขณะ และหลั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ง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 xml:space="preserve">ได้รับยาละลายลิ่มเลือด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ซึ่งได้ปฏิบัติตาม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แนวปฏิบัติการดูแลรักษาและการพยาบาลผู้ป่วยให้ยา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โรงพยาบาลภูเรือ 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 xml:space="preserve">โดยรวมร้อยละ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53.33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 xml:space="preserve"> ซึ่งแสดงให้เห็นว่า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สิ่งที่โรงพยาบาลภูเรือยังไม่สามารถแก้ไขปัญหาการบันทึกทางการพยาบาลได้ มีดังนี้ 1.ระยะก่อนให้ยา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ละลายลิ่มเลือด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พยาบาลซักประวัติ/ตรวจร่างกายและทำ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EKG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ช้ากว่าเกณฑ์ จำนวน 1 ราย </w:t>
      </w:r>
      <w:r w:rsidR="004A72C0" w:rsidRPr="004A72C0">
        <w:rPr>
          <w:rFonts w:ascii="TH SarabunPSK" w:hAnsi="TH SarabunPSK" w:cs="TH SarabunPSK"/>
          <w:sz w:val="28"/>
          <w:szCs w:val="28"/>
        </w:rPr>
        <w:t>2.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ระยะขณะให้ย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าละลายลิ่มเลือด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พยาบาลลืมบันมึกเวลาในการให้ยา และลืมบันทึก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vital sign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ให้ครบตามเกณฑ์มาตรฐานที่โรงพยาบาลจัดทำแนวทางปฏิบัติไว้ 3.ระยะหลังให้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ยาละลายลิ่มเลือด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พบปัญหาเรื่องการประเมิน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reperfusion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ของหลอดเลือด พยาบาลไม่ได้ทำ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EKG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ซ้ำหลังให้ยาละลายลิ้มเลือด 60-90 นาที เนื่องจากส่งต่อผู้ป่วยไปยังโรงพยาบาลแม่ข่าย ปัญหาบางส่วนเกิดจาก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มีการปฏิบัติการพยาบาล แต่ยังขาดการบันทึกทางการพยาบาลที่เป็นมาตรฐาน และเป็นหลักฐานที่สามารถใช้ตรวจสอบคุณภาพการพยาบาลได้</w:t>
      </w:r>
    </w:p>
    <w:p w14:paraId="04321BF1" w14:textId="7987A454" w:rsidR="004A72C0" w:rsidRPr="004A72C0" w:rsidRDefault="00B5167B" w:rsidP="004A72C0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>จากปัญหาที่ได้แสดงให้เห็นข้างต้น ทางโรงพยาบาลภูเรือได้มีการแก้ไขปัญหาแล้ว แต่ก็ยังไม่สามารถปฏิบัติตามมาตรฐานการบันทึกทางการพยาบาลผู้ป่วย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 STEMI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ที่ได้รับยา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Streptokinase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ได้เท่าที่ควร บุคลากรยังไม่เข้าใจมาตจรฐานการบันทึกทางการพยาบาลฯ ไม่มีการแลกเปลี่ยนเรียนรู้ รวมไปถึงการถอดบทเรียนจากเหตุการณ์ที่ผ่านมาทำให้ผู้ศึกษาสนใจที่จะศึกษาเรื่องการบันทึกทางการพยาบาลผู้ป่วย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ที่ได้รับยา </w:t>
      </w:r>
      <w:r w:rsidR="004A72C0" w:rsidRPr="004A72C0">
        <w:rPr>
          <w:rFonts w:ascii="TH SarabunPSK" w:hAnsi="TH SarabunPSK" w:cs="TH SarabunPSK"/>
          <w:sz w:val="28"/>
          <w:szCs w:val="28"/>
        </w:rPr>
        <w:t>Streptokinase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 ของโรงพยาบาลภูเรือ เพื่อแก้ไขปัญหาและพัฒนาแนวทางการพยาบาลผู้ป่วยดังกล่าวให้เกิดระบบที่ได้มาตรฐาน และได้แนวทางการบันทึกทางการพยาบาลผู้ป่วย </w:t>
      </w:r>
      <w:r w:rsidR="004A72C0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ที่ได้รับยา </w:t>
      </w:r>
      <w:r w:rsidR="004A72C0" w:rsidRPr="004A72C0">
        <w:rPr>
          <w:rFonts w:ascii="TH SarabunPSK" w:hAnsi="TH SarabunPSK" w:cs="TH SarabunPSK"/>
          <w:sz w:val="28"/>
          <w:szCs w:val="28"/>
        </w:rPr>
        <w:t>Streptokinase</w:t>
      </w:r>
      <w:r w:rsidR="004A72C0" w:rsidRPr="004A72C0">
        <w:rPr>
          <w:rFonts w:ascii="TH SarabunPSK" w:hAnsi="TH SarabunPSK" w:cs="TH SarabunPSK" w:hint="cs"/>
          <w:sz w:val="28"/>
          <w:szCs w:val="28"/>
          <w:cs/>
        </w:rPr>
        <w:t xml:space="preserve"> ที่มี</w:t>
      </w:r>
      <w:r w:rsidR="004A72C0" w:rsidRPr="004A72C0">
        <w:rPr>
          <w:rFonts w:ascii="TH SarabunPSK" w:hAnsi="TH SarabunPSK" w:cs="TH SarabunPSK"/>
          <w:sz w:val="28"/>
          <w:szCs w:val="28"/>
          <w:cs/>
        </w:rPr>
        <w:t>ประสิทธิภาพยิ่งขึ้นต่อไป</w:t>
      </w:r>
    </w:p>
    <w:p w14:paraId="171418D1" w14:textId="32A5442E" w:rsidR="00DE5F31" w:rsidRPr="004A72C0" w:rsidRDefault="00DE5F31" w:rsidP="00084051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4A72C0">
        <w:rPr>
          <w:rFonts w:ascii="TH SarabunPSK" w:hAnsi="TH SarabunPSK" w:cs="TH SarabunPSK" w:hint="cs"/>
          <w:b/>
          <w:bCs/>
          <w:sz w:val="28"/>
          <w:szCs w:val="28"/>
          <w:cs/>
        </w:rPr>
        <w:t>1.1.4 วัตถุประสงค์การศึกษา</w:t>
      </w:r>
    </w:p>
    <w:p w14:paraId="09357061" w14:textId="64C2FD0B" w:rsidR="00DE5F31" w:rsidRPr="004A72C0" w:rsidRDefault="00B5167B" w:rsidP="00084051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 w:rsidR="00DE5F31" w:rsidRPr="004A72C0">
        <w:rPr>
          <w:rFonts w:ascii="TH SarabunPSK" w:hAnsi="TH SarabunPSK" w:cs="TH SarabunPSK" w:hint="cs"/>
          <w:sz w:val="28"/>
          <w:szCs w:val="28"/>
          <w:cs/>
        </w:rPr>
        <w:t>1.เพื่อพัฒนาระบบการปฏิบัติการพยาบาลผู้ป่วยโรค</w:t>
      </w:r>
      <w:r w:rsidR="00DE5F31" w:rsidRPr="004A72C0">
        <w:rPr>
          <w:rFonts w:ascii="TH SarabunPSK" w:hAnsi="TH SarabunPSK" w:cs="TH SarabunPSK" w:hint="cs"/>
          <w:sz w:val="28"/>
          <w:szCs w:val="28"/>
        </w:rPr>
        <w:t xml:space="preserve"> STEMI </w:t>
      </w:r>
      <w:r w:rsidR="00DE5F31" w:rsidRPr="004A72C0">
        <w:rPr>
          <w:rFonts w:ascii="TH SarabunPSK" w:hAnsi="TH SarabunPSK" w:cs="TH SarabunPSK" w:hint="cs"/>
          <w:sz w:val="28"/>
          <w:szCs w:val="28"/>
          <w:cs/>
        </w:rPr>
        <w:t xml:space="preserve">ที่ได้รับยาละลายลิ่มเลือด </w:t>
      </w:r>
      <w:r w:rsidR="00DE5F31" w:rsidRPr="004A72C0">
        <w:rPr>
          <w:rFonts w:ascii="TH SarabunPSK" w:hAnsi="TH SarabunPSK" w:cs="TH SarabunPSK" w:hint="cs"/>
          <w:sz w:val="28"/>
          <w:szCs w:val="28"/>
        </w:rPr>
        <w:t>Streptokinase</w:t>
      </w:r>
      <w:r w:rsidR="00DE5F31" w:rsidRPr="004A72C0">
        <w:rPr>
          <w:rFonts w:ascii="TH SarabunPSK" w:hAnsi="TH SarabunPSK" w:cs="TH SarabunPSK"/>
          <w:sz w:val="28"/>
          <w:szCs w:val="28"/>
        </w:rPr>
        <w:br/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    </w:t>
      </w:r>
      <w:r w:rsidR="00DE5F31" w:rsidRPr="004A72C0">
        <w:rPr>
          <w:rFonts w:ascii="TH SarabunPSK" w:hAnsi="TH SarabunPSK" w:cs="TH SarabunPSK"/>
          <w:color w:val="000000"/>
          <w:sz w:val="28"/>
          <w:szCs w:val="28"/>
        </w:rPr>
        <w:t>2.</w:t>
      </w:r>
      <w:r w:rsidR="00DE5F31" w:rsidRPr="004A72C0">
        <w:rPr>
          <w:rFonts w:ascii="TH SarabunPSK" w:hAnsi="TH SarabunPSK" w:cs="TH SarabunPSK" w:hint="cs"/>
          <w:color w:val="000000"/>
          <w:sz w:val="28"/>
          <w:szCs w:val="28"/>
          <w:cs/>
        </w:rPr>
        <w:t>เพื่อศึกษาผลของ</w:t>
      </w:r>
      <w:r w:rsidR="00DE5F31" w:rsidRPr="004A72C0">
        <w:rPr>
          <w:rFonts w:ascii="TH SarabunPSK" w:hAnsi="TH SarabunPSK" w:cs="TH SarabunPSK" w:hint="cs"/>
          <w:sz w:val="28"/>
          <w:szCs w:val="28"/>
          <w:cs/>
        </w:rPr>
        <w:t>การปฏิบัติการพยาบาลผู้ป่วยโรค</w:t>
      </w:r>
      <w:r w:rsidR="00DE5F31" w:rsidRPr="004A72C0">
        <w:rPr>
          <w:rFonts w:ascii="TH SarabunPSK" w:hAnsi="TH SarabunPSK" w:cs="TH SarabunPSK" w:hint="cs"/>
          <w:sz w:val="28"/>
          <w:szCs w:val="28"/>
        </w:rPr>
        <w:t xml:space="preserve"> STEMI </w:t>
      </w:r>
      <w:r w:rsidR="00DE5F31" w:rsidRPr="004A72C0">
        <w:rPr>
          <w:rFonts w:ascii="TH SarabunPSK" w:hAnsi="TH SarabunPSK" w:cs="TH SarabunPSK" w:hint="cs"/>
          <w:sz w:val="28"/>
          <w:szCs w:val="28"/>
          <w:cs/>
        </w:rPr>
        <w:t xml:space="preserve">ที่ได้รับยาละลายลิ่มเลือด </w:t>
      </w:r>
      <w:r w:rsidR="00DE5F31" w:rsidRPr="004A72C0">
        <w:rPr>
          <w:rFonts w:ascii="TH SarabunPSK" w:hAnsi="TH SarabunPSK" w:cs="TH SarabunPSK" w:hint="cs"/>
          <w:sz w:val="28"/>
          <w:szCs w:val="28"/>
        </w:rPr>
        <w:t>Streptokinase</w:t>
      </w:r>
    </w:p>
    <w:p w14:paraId="41261220" w14:textId="4C876091" w:rsidR="00DE5F31" w:rsidRPr="004A72C0" w:rsidRDefault="00DE5F31" w:rsidP="00084051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4A72C0">
        <w:rPr>
          <w:rFonts w:ascii="TH SarabunPSK" w:hAnsi="TH SarabunPSK" w:cs="TH SarabunPSK" w:hint="cs"/>
          <w:b/>
          <w:bCs/>
          <w:sz w:val="28"/>
          <w:szCs w:val="28"/>
          <w:cs/>
        </w:rPr>
        <w:t>1.1.5 วิธีการศึกษา</w:t>
      </w:r>
    </w:p>
    <w:p w14:paraId="4085211E" w14:textId="1CAC2CA5" w:rsidR="00F41936" w:rsidRPr="004A72C0" w:rsidRDefault="00B5167B" w:rsidP="00F41936">
      <w:pPr>
        <w:jc w:val="thaiDistribute"/>
        <w:rPr>
          <w:rFonts w:ascii="TH SarabunPSK" w:hAnsi="TH SarabunPSK" w:cs="TH SarabunPSK"/>
          <w:sz w:val="28"/>
          <w:szCs w:val="28"/>
          <w:bdr w:val="none" w:sz="0" w:space="0" w:color="auto" w:frame="1"/>
        </w:rPr>
      </w:pPr>
      <w:r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 xml:space="preserve">     </w:t>
      </w:r>
      <w:r w:rsidR="00F41936" w:rsidRPr="004A72C0">
        <w:rPr>
          <w:rFonts w:ascii="TH SarabunPSK" w:hAnsi="TH SarabunPSK" w:cs="TH SarabunPSK"/>
          <w:sz w:val="28"/>
          <w:szCs w:val="28"/>
          <w:bdr w:val="none" w:sz="0" w:space="0" w:color="auto" w:frame="1"/>
        </w:rPr>
        <w:t>1.</w:t>
      </w:r>
      <w:r w:rsidR="00F41936" w:rsidRPr="004A72C0">
        <w:rPr>
          <w:rFonts w:ascii="TH SarabunPSK" w:hAnsi="TH SarabunPSK" w:cs="TH SarabunPSK"/>
          <w:sz w:val="28"/>
          <w:szCs w:val="28"/>
          <w:bdr w:val="none" w:sz="0" w:space="0" w:color="auto" w:frame="1"/>
          <w:cs/>
        </w:rPr>
        <w:t xml:space="preserve">ศึกษาสถานการณ์โดยประเมินปัญหา </w:t>
      </w:r>
      <w:r w:rsidR="004A72C0" w:rsidRPr="004A72C0">
        <w:rPr>
          <w:rFonts w:ascii="TH SarabunPSK" w:hAnsi="TH SarabunPSK" w:cs="TH SarabunPSK"/>
          <w:sz w:val="28"/>
          <w:szCs w:val="28"/>
          <w:bdr w:val="none" w:sz="0" w:space="0" w:color="auto" w:frame="1"/>
          <w:cs/>
        </w:rPr>
        <w:t xml:space="preserve">ทบทวนวรรณกรรม </w:t>
      </w:r>
      <w:r w:rsidR="00F41936" w:rsidRPr="004A72C0">
        <w:rPr>
          <w:rFonts w:ascii="TH SarabunPSK" w:hAnsi="TH SarabunPSK" w:cs="TH SarabunPSK"/>
          <w:sz w:val="28"/>
          <w:szCs w:val="28"/>
          <w:bdr w:val="none" w:sz="0" w:space="0" w:color="auto" w:frame="1"/>
          <w:cs/>
        </w:rPr>
        <w:t>ความต้องการและความจ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ำ</w:t>
      </w:r>
      <w:r w:rsidR="00F41936" w:rsidRPr="004A72C0">
        <w:rPr>
          <w:rFonts w:ascii="TH SarabunPSK" w:hAnsi="TH SarabunPSK" w:cs="TH SarabunPSK"/>
          <w:sz w:val="28"/>
          <w:szCs w:val="28"/>
          <w:bdr w:val="none" w:sz="0" w:space="0" w:color="auto" w:frame="1"/>
          <w:cs/>
        </w:rPr>
        <w:t>เป็นในการพัฒนาระบบ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การบันทึกทางการพยาบาลในผู้ป่วยโรค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</w:rPr>
        <w:t xml:space="preserve"> STEMI 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ที่ได้รับยาละลายลิ่มเลือด</w:t>
      </w:r>
    </w:p>
    <w:p w14:paraId="4E545178" w14:textId="1C9A2D40" w:rsidR="00F41936" w:rsidRPr="004A72C0" w:rsidRDefault="00B5167B" w:rsidP="00F41936">
      <w:pPr>
        <w:jc w:val="thaiDistribute"/>
        <w:rPr>
          <w:rFonts w:ascii="TH SarabunPSK" w:hAnsi="TH SarabunPSK" w:cs="TH SarabunPSK"/>
          <w:sz w:val="28"/>
          <w:szCs w:val="28"/>
          <w:bdr w:val="none" w:sz="0" w:space="0" w:color="auto" w:frame="1"/>
        </w:rPr>
      </w:pPr>
      <w:r>
        <w:rPr>
          <w:rFonts w:ascii="TH SarabunPSK" w:hAnsi="TH SarabunPSK" w:cs="TH SarabunPSK"/>
          <w:sz w:val="28"/>
          <w:szCs w:val="28"/>
          <w:bdr w:val="none" w:sz="0" w:space="0" w:color="auto" w:frame="1"/>
        </w:rPr>
        <w:t xml:space="preserve">     </w:t>
      </w:r>
      <w:r w:rsidR="00F41936" w:rsidRPr="004A72C0">
        <w:rPr>
          <w:rFonts w:ascii="TH SarabunPSK" w:hAnsi="TH SarabunPSK" w:cs="TH SarabunPSK"/>
          <w:sz w:val="28"/>
          <w:szCs w:val="28"/>
          <w:bdr w:val="none" w:sz="0" w:space="0" w:color="auto" w:frame="1"/>
        </w:rPr>
        <w:t>2.</w:t>
      </w:r>
      <w:r w:rsidR="00F41936" w:rsidRPr="004A72C0">
        <w:rPr>
          <w:rFonts w:ascii="TH SarabunPSK" w:hAnsi="TH SarabunPSK" w:cs="TH SarabunPSK"/>
          <w:sz w:val="28"/>
          <w:szCs w:val="28"/>
          <w:bdr w:val="none" w:sz="0" w:space="0" w:color="auto" w:frame="1"/>
          <w:cs/>
        </w:rPr>
        <w:t>ก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ำ</w:t>
      </w:r>
      <w:r w:rsidR="00F41936" w:rsidRPr="004A72C0">
        <w:rPr>
          <w:rFonts w:ascii="TH SarabunPSK" w:hAnsi="TH SarabunPSK" w:cs="TH SarabunPSK"/>
          <w:sz w:val="28"/>
          <w:szCs w:val="28"/>
          <w:bdr w:val="none" w:sz="0" w:space="0" w:color="auto" w:frame="1"/>
          <w:cs/>
        </w:rPr>
        <w:t>หนดแนวทางและระเบียบปฏิบัติเกี่ยวกับ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การพยาบาลในผู้ป่วยโรค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</w:rPr>
        <w:t xml:space="preserve"> STEMI 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ที่ได้รับยาละลายลิ่มเลือด โดยใช้กรอบแนวคิดทฤษฎี</w:t>
      </w:r>
      <w:r w:rsidR="00F41936" w:rsidRPr="004A72C0">
        <w:rPr>
          <w:rFonts w:ascii="TH SarabunPSK" w:hAnsi="TH SarabunPSK" w:cs="TH SarabunPSK"/>
          <w:sz w:val="28"/>
          <w:szCs w:val="28"/>
          <w:bdr w:val="none" w:sz="0" w:space="0" w:color="auto" w:frame="1"/>
          <w:cs/>
        </w:rPr>
        <w:t xml:space="preserve">การพัฒนางานตามวงจรปรับปรุงคุณภาพของเดมมิ่ง หรือ </w:t>
      </w:r>
      <w:r w:rsidR="00F41936" w:rsidRPr="004A72C0">
        <w:rPr>
          <w:rFonts w:ascii="TH SarabunPSK" w:hAnsi="TH SarabunPSK" w:cs="TH SarabunPSK"/>
          <w:sz w:val="28"/>
          <w:szCs w:val="28"/>
          <w:bdr w:val="none" w:sz="0" w:space="0" w:color="auto" w:frame="1"/>
        </w:rPr>
        <w:t xml:space="preserve">PDCA Cycle </w:t>
      </w:r>
    </w:p>
    <w:p w14:paraId="13C6382C" w14:textId="4791E838" w:rsidR="00F41936" w:rsidRPr="004A72C0" w:rsidRDefault="00B5167B" w:rsidP="00F41936">
      <w:pPr>
        <w:jc w:val="thaiDistribute"/>
        <w:rPr>
          <w:rFonts w:ascii="TH SarabunPSK" w:hAnsi="TH SarabunPSK" w:cs="TH SarabunPSK"/>
          <w:sz w:val="28"/>
          <w:szCs w:val="28"/>
          <w:bdr w:val="none" w:sz="0" w:space="0" w:color="auto" w:frame="1"/>
        </w:rPr>
      </w:pPr>
      <w:r>
        <w:rPr>
          <w:rFonts w:ascii="TH SarabunPSK" w:hAnsi="TH SarabunPSK" w:cs="TH SarabunPSK"/>
          <w:sz w:val="28"/>
          <w:szCs w:val="28"/>
          <w:bdr w:val="none" w:sz="0" w:space="0" w:color="auto" w:frame="1"/>
        </w:rPr>
        <w:t xml:space="preserve">     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3.ร่างแนวทางการปฏิบัติการพยาบาลในผู้ป่วยโรค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</w:rPr>
        <w:t xml:space="preserve"> STEMI 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 xml:space="preserve">ที่ได้รับยาละลายลิ่มเลือด และส่งให้ผู้เชี่ยวชาญ </w:t>
      </w:r>
    </w:p>
    <w:p w14:paraId="0090727F" w14:textId="43863AF2" w:rsidR="00F41936" w:rsidRPr="004A72C0" w:rsidRDefault="00B5167B" w:rsidP="00F41936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bdr w:val="none" w:sz="0" w:space="0" w:color="auto" w:frame="1"/>
        </w:rPr>
        <w:t xml:space="preserve">     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4</w:t>
      </w:r>
      <w:r w:rsidR="00F41936" w:rsidRPr="004A72C0">
        <w:rPr>
          <w:rFonts w:ascii="TH SarabunPSK" w:hAnsi="TH SarabunPSK" w:cs="TH SarabunPSK"/>
          <w:sz w:val="28"/>
          <w:szCs w:val="28"/>
          <w:bdr w:val="none" w:sz="0" w:space="0" w:color="auto" w:frame="1"/>
        </w:rPr>
        <w:t>.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ประชุมชี้แจงการใช้แนวปฏิบัติการพยาบาลผู้ป่วยโรค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</w:rPr>
        <w:t xml:space="preserve"> STEMI </w:t>
      </w:r>
      <w:r w:rsidR="00F41936"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ที่ได้รับยาละลายลิ่มเลือด แก่เจ้าหน้าที่ผู้เกี่ยวข้อง</w:t>
      </w:r>
    </w:p>
    <w:p w14:paraId="46BB31C7" w14:textId="5DB00DDE" w:rsidR="00DE5F31" w:rsidRPr="004A72C0" w:rsidRDefault="00DE5F31" w:rsidP="00084051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4A72C0">
        <w:rPr>
          <w:rFonts w:ascii="TH SarabunPSK" w:hAnsi="TH SarabunPSK" w:cs="TH SarabunPSK" w:hint="cs"/>
          <w:b/>
          <w:bCs/>
          <w:sz w:val="28"/>
          <w:szCs w:val="28"/>
          <w:cs/>
        </w:rPr>
        <w:t>1.1.6 ผลการศึกษา</w:t>
      </w:r>
    </w:p>
    <w:p w14:paraId="119A4BE4" w14:textId="2C9C2646" w:rsidR="00F41936" w:rsidRPr="004A72C0" w:rsidRDefault="00B5167B" w:rsidP="00F41936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1.1.6.1 ผลสำเร็จของงานเชิงคุณภาพ</w:t>
      </w:r>
    </w:p>
    <w:p w14:paraId="675E332E" w14:textId="6BB6D2A4" w:rsidR="00F41936" w:rsidRPr="004A72C0" w:rsidRDefault="00F41936" w:rsidP="00F41936">
      <w:pPr>
        <w:jc w:val="thaiDistribute"/>
        <w:rPr>
          <w:rFonts w:ascii="TH SarabunPSK" w:hAnsi="TH SarabunPSK" w:cs="TH SarabunPSK"/>
          <w:sz w:val="28"/>
          <w:szCs w:val="28"/>
        </w:rPr>
      </w:pPr>
      <w:r w:rsidRPr="004A72C0">
        <w:rPr>
          <w:rFonts w:ascii="TH SarabunPSK" w:hAnsi="TH SarabunPSK" w:cs="TH SarabunPSK" w:hint="cs"/>
          <w:sz w:val="28"/>
          <w:szCs w:val="28"/>
          <w:cs/>
        </w:rPr>
        <w:t xml:space="preserve">          1.ได้แนวทางการปฏิบัติการพยาบาลผู้ป่วยโรค </w:t>
      </w:r>
      <w:r w:rsidRPr="004A72C0">
        <w:rPr>
          <w:rFonts w:ascii="TH SarabunPSK" w:hAnsi="TH SarabunPSK" w:cs="TH SarabunPSK" w:hint="cs"/>
          <w:sz w:val="28"/>
          <w:szCs w:val="28"/>
        </w:rPr>
        <w:t xml:space="preserve">STEMI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ที่ได้รับยาละลายลิ่มเลือด ของโรงพยาบาลภูเรือ จังหวัดเลย</w:t>
      </w:r>
      <w:r w:rsidRPr="004A72C0">
        <w:rPr>
          <w:rFonts w:ascii="TH SarabunPSK" w:hAnsi="TH SarabunPSK" w:cs="TH SarabunPSK"/>
          <w:sz w:val="28"/>
          <w:szCs w:val="28"/>
        </w:rPr>
        <w:t xml:space="preserve"> </w:t>
      </w:r>
    </w:p>
    <w:p w14:paraId="23DE653F" w14:textId="5FBBCFB1" w:rsidR="00F41936" w:rsidRPr="004A72C0" w:rsidRDefault="00F41936" w:rsidP="00F41936">
      <w:pPr>
        <w:jc w:val="thaiDistribute"/>
        <w:rPr>
          <w:rFonts w:ascii="TH SarabunPSK" w:hAnsi="TH SarabunPSK" w:cs="TH SarabunPSK"/>
          <w:sz w:val="28"/>
          <w:szCs w:val="28"/>
        </w:rPr>
      </w:pPr>
      <w:r w:rsidRPr="004A72C0">
        <w:rPr>
          <w:rFonts w:ascii="TH SarabunPSK" w:hAnsi="TH SarabunPSK" w:cs="TH SarabunPSK"/>
          <w:sz w:val="28"/>
          <w:szCs w:val="28"/>
        </w:rPr>
        <w:t xml:space="preserve">          2.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แบบประเมิน</w:t>
      </w:r>
      <w:r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>การปฏิบัติการพยาบาลผู้ป่วยโรค</w:t>
      </w:r>
      <w:r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</w:rPr>
        <w:t xml:space="preserve"> STEMI </w:t>
      </w:r>
      <w:r w:rsidRPr="004A72C0">
        <w:rPr>
          <w:rFonts w:ascii="TH SarabunPSK" w:hAnsi="TH SarabunPSK" w:cs="TH SarabunPSK" w:hint="cs"/>
          <w:sz w:val="28"/>
          <w:szCs w:val="28"/>
          <w:bdr w:val="none" w:sz="0" w:space="0" w:color="auto" w:frame="1"/>
          <w:cs/>
        </w:rPr>
        <w:t xml:space="preserve">ที่ได้รับยาละลายลิ่มเลือด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ของโรงพยาบาลภูเรือ จังหวัดเลย</w:t>
      </w:r>
      <w:r w:rsidRPr="004A72C0">
        <w:rPr>
          <w:rFonts w:ascii="TH SarabunPSK" w:hAnsi="TH SarabunPSK" w:cs="TH SarabunPSK"/>
          <w:sz w:val="28"/>
          <w:szCs w:val="28"/>
        </w:rPr>
        <w:t xml:space="preserve"> </w:t>
      </w:r>
    </w:p>
    <w:p w14:paraId="25DEED31" w14:textId="6DF513F9" w:rsidR="00F41936" w:rsidRPr="004A72C0" w:rsidRDefault="00B5167B" w:rsidP="00F41936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1.1.6.2 ผลสำเร็จของงานเชิงปริมาณ</w:t>
      </w:r>
    </w:p>
    <w:p w14:paraId="743E3954" w14:textId="611DFDCF" w:rsidR="00F41936" w:rsidRPr="004A72C0" w:rsidRDefault="00F41936" w:rsidP="00F41936">
      <w:pPr>
        <w:jc w:val="thaiDistribute"/>
        <w:rPr>
          <w:rFonts w:ascii="TH SarabunPSK" w:hAnsi="TH SarabunPSK" w:cs="TH SarabunPSK"/>
          <w:sz w:val="28"/>
          <w:szCs w:val="28"/>
        </w:rPr>
      </w:pPr>
      <w:r w:rsidRPr="004A72C0">
        <w:rPr>
          <w:rFonts w:ascii="TH SarabunPSK" w:hAnsi="TH SarabunPSK" w:cs="TH SarabunPSK"/>
          <w:color w:val="000000"/>
          <w:sz w:val="28"/>
          <w:szCs w:val="28"/>
        </w:rPr>
        <w:lastRenderedPageBreak/>
        <w:t xml:space="preserve">          </w:t>
      </w:r>
      <w:r w:rsidRPr="004A72C0">
        <w:rPr>
          <w:rFonts w:ascii="TH SarabunPSK" w:hAnsi="TH SarabunPSK" w:cs="TH SarabunPSK" w:hint="cs"/>
          <w:color w:val="000000"/>
          <w:sz w:val="28"/>
          <w:szCs w:val="28"/>
          <w:cs/>
        </w:rPr>
        <w:t>1.ในการเก็บรวบรวมข้อมูลการ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บันทึกทางการปฏิบัติการพยาบาลผู้ป่วยโรค</w:t>
      </w:r>
      <w:r w:rsidRPr="004A72C0">
        <w:rPr>
          <w:rFonts w:ascii="TH SarabunPSK" w:hAnsi="TH SarabunPSK" w:cs="TH SarabunPSK" w:hint="cs"/>
          <w:sz w:val="28"/>
          <w:szCs w:val="28"/>
        </w:rPr>
        <w:t xml:space="preserve"> STEMI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ที่ได้รับยาละลายลิ่มเลือ</w:t>
      </w:r>
      <w:r w:rsidR="00471EEF">
        <w:rPr>
          <w:rFonts w:ascii="TH SarabunPSK" w:hAnsi="TH SarabunPSK" w:cs="TH SarabunPSK" w:hint="cs"/>
          <w:sz w:val="28"/>
          <w:szCs w:val="28"/>
          <w:cs/>
        </w:rPr>
        <w:t>ด</w:t>
      </w:r>
      <w:r w:rsidRPr="004A72C0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โรงพยาบาลภูเรือ ทำการเก็บรวบรวมข้อมูล 3 เดือนๆละ 1 ครั้ง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โดยแบ่งออกเป็น 2 ระยะ ได้แก่</w:t>
      </w:r>
    </w:p>
    <w:p w14:paraId="122A4521" w14:textId="77777777" w:rsidR="00F41936" w:rsidRPr="004A72C0" w:rsidRDefault="00F41936" w:rsidP="00F41936">
      <w:pPr>
        <w:jc w:val="thaiDistribute"/>
        <w:rPr>
          <w:rFonts w:ascii="TH SarabunPSK" w:hAnsi="TH SarabunPSK" w:cs="TH SarabunPSK"/>
          <w:sz w:val="28"/>
          <w:szCs w:val="28"/>
        </w:rPr>
      </w:pPr>
      <w:r w:rsidRPr="004A72C0">
        <w:rPr>
          <w:rFonts w:ascii="TH SarabunPSK" w:hAnsi="TH SarabunPSK" w:cs="TH SarabunPSK" w:hint="cs"/>
          <w:sz w:val="28"/>
          <w:szCs w:val="28"/>
          <w:cs/>
        </w:rPr>
        <w:t xml:space="preserve">          1.1 ข้อมูลก่อนดำเนินการ วันที่ 1 มกราคม พ.ศ.2564</w:t>
      </w:r>
      <w:r w:rsidRPr="004A72C0">
        <w:rPr>
          <w:rFonts w:ascii="TH SarabunPSK" w:hAnsi="TH SarabunPSK" w:cs="TH SarabunPSK" w:hint="cs"/>
          <w:sz w:val="28"/>
          <w:szCs w:val="28"/>
        </w:rPr>
        <w:t xml:space="preserve">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ถึงวันที่ 31 มีนาคม พ.ศ.2564</w:t>
      </w:r>
      <w:r w:rsidRPr="004A72C0">
        <w:rPr>
          <w:rFonts w:ascii="TH SarabunPSK" w:hAnsi="TH SarabunPSK" w:cs="TH SarabunPSK" w:hint="cs"/>
          <w:sz w:val="28"/>
          <w:szCs w:val="28"/>
        </w:rPr>
        <w:t xml:space="preserve">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 xml:space="preserve">แยกข้อมูลเป็นรายเดือน ดังนี้ </w:t>
      </w:r>
      <w:r w:rsidRPr="004A72C0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เดือนมกราคม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 xml:space="preserve">จำนวน 1 คน </w:t>
      </w:r>
      <w:r w:rsidRPr="004A72C0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เดือนกุมภาพันธ์ จำนวน 2 คน และเดือนมีนาคม จำนวน 0 คน </w:t>
      </w:r>
    </w:p>
    <w:p w14:paraId="7AAAAEF8" w14:textId="77777777" w:rsidR="00F41936" w:rsidRPr="004A72C0" w:rsidRDefault="00F41936" w:rsidP="00F41936">
      <w:pPr>
        <w:jc w:val="thaiDistribute"/>
        <w:rPr>
          <w:rFonts w:ascii="TH SarabunPSK" w:hAnsi="TH SarabunPSK" w:cs="TH SarabunPSK"/>
          <w:sz w:val="28"/>
          <w:szCs w:val="28"/>
        </w:rPr>
      </w:pPr>
      <w:r w:rsidRPr="004A72C0">
        <w:rPr>
          <w:rFonts w:ascii="TH SarabunPSK" w:hAnsi="TH SarabunPSK" w:cs="TH SarabunPSK" w:hint="cs"/>
          <w:sz w:val="28"/>
          <w:szCs w:val="28"/>
          <w:cs/>
        </w:rPr>
        <w:t xml:space="preserve">          1.2 ข้อมูลหลังดำเนินการ วันที่ 1 กรกฎาคม พ.ศ.2564</w:t>
      </w:r>
      <w:r w:rsidRPr="004A72C0">
        <w:rPr>
          <w:rFonts w:ascii="TH SarabunPSK" w:hAnsi="TH SarabunPSK" w:cs="TH SarabunPSK" w:hint="cs"/>
          <w:sz w:val="28"/>
          <w:szCs w:val="28"/>
        </w:rPr>
        <w:t xml:space="preserve">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ถึงวันที่ 30 กันยายน พ.ศ.2564 แยกข้อมูลเป็นรายเดือน ดังนี้ เดือนกรกฎาคม จำนวน 0 ราย เดือนสิงหาคม จำนวน 1 ราย และเดือนกันยายน จำนวน 1 ราย</w:t>
      </w:r>
    </w:p>
    <w:p w14:paraId="4610E7D2" w14:textId="73608749" w:rsidR="00F41936" w:rsidRPr="004A72C0" w:rsidRDefault="00F41936" w:rsidP="00F41936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4A72C0">
        <w:rPr>
          <w:rFonts w:ascii="TH SarabunPSK" w:hAnsi="TH SarabunPSK" w:cs="TH SarabunPSK"/>
          <w:sz w:val="28"/>
          <w:szCs w:val="28"/>
        </w:rPr>
        <w:t xml:space="preserve">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 xml:space="preserve">          2.เปรียบเทียบข้อมูลการปฏิบัติการพยาบาลตามมาตรฐานการดูแลผู้ป่วย </w:t>
      </w:r>
      <w:r w:rsidRPr="004A72C0">
        <w:rPr>
          <w:rFonts w:ascii="TH SarabunPSK" w:hAnsi="TH SarabunPSK" w:cs="TH SarabunPSK" w:hint="cs"/>
          <w:sz w:val="28"/>
          <w:szCs w:val="28"/>
        </w:rPr>
        <w:t xml:space="preserve">STEMI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 xml:space="preserve">ที่ได้รับยาละลายลิ่มเลือดโดยใช้เครื่องมือแบบประเมินการปฏิบัติการพยาบาลผู้ป่วย </w:t>
      </w:r>
      <w:r w:rsidRPr="004A72C0">
        <w:rPr>
          <w:rFonts w:ascii="TH SarabunPSK" w:hAnsi="TH SarabunPSK" w:cs="TH SarabunPSK" w:hint="cs"/>
          <w:sz w:val="28"/>
          <w:szCs w:val="28"/>
        </w:rPr>
        <w:t xml:space="preserve">STEMI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ที่ได้รับยาละลายลิ่มเลือด ก่อนดำเนินการแนวปฏิบัติการพยาบาล</w:t>
      </w:r>
      <w:r w:rsidR="006B3CCB" w:rsidRPr="004A72C0">
        <w:rPr>
          <w:rFonts w:ascii="TH SarabunPSK" w:hAnsi="TH SarabunPSK" w:cs="TH SarabunPSK" w:hint="cs"/>
          <w:sz w:val="28"/>
          <w:szCs w:val="28"/>
          <w:cs/>
        </w:rPr>
        <w:t>ผู้ป่วย</w:t>
      </w:r>
      <w:r w:rsidR="006B3CCB" w:rsidRPr="004A72C0">
        <w:rPr>
          <w:rFonts w:ascii="TH SarabunPSK" w:hAnsi="TH SarabunPSK" w:cs="TH SarabunPSK"/>
          <w:sz w:val="28"/>
          <w:szCs w:val="28"/>
        </w:rPr>
        <w:t xml:space="preserve"> STEMI </w:t>
      </w:r>
      <w:r w:rsidR="006B3CCB" w:rsidRPr="004A72C0">
        <w:rPr>
          <w:rFonts w:ascii="TH SarabunPSK" w:hAnsi="TH SarabunPSK" w:cs="TH SarabunPSK" w:hint="cs"/>
          <w:sz w:val="28"/>
          <w:szCs w:val="28"/>
          <w:cs/>
        </w:rPr>
        <w:t xml:space="preserve">ที่ได้รับยา </w:t>
      </w:r>
      <w:r w:rsidR="006B3CCB" w:rsidRPr="004A72C0">
        <w:rPr>
          <w:rFonts w:ascii="TH SarabunPSK" w:hAnsi="TH SarabunPSK" w:cs="TH SarabunPSK"/>
          <w:sz w:val="28"/>
          <w:szCs w:val="28"/>
        </w:rPr>
        <w:t>Streptokinase</w:t>
      </w:r>
      <w:r w:rsidRPr="004A72C0">
        <w:rPr>
          <w:rFonts w:ascii="TH SarabunPSK" w:hAnsi="TH SarabunPSK" w:cs="TH SarabunPSK" w:hint="cs"/>
          <w:sz w:val="28"/>
          <w:szCs w:val="28"/>
          <w:cs/>
        </w:rPr>
        <w:t xml:space="preserve"> คิดเป็นร้อยละ 53.33 และหลังดำเนินการแนวปฏิบัติการพยาบาลฯ</w:t>
      </w:r>
      <w:r w:rsidRPr="004A72C0">
        <w:rPr>
          <w:rFonts w:ascii="TH SarabunPSK" w:eastAsia="Cordia New" w:hAnsi="TH SarabunPSK" w:cs="TH SarabunPSK" w:hint="cs"/>
          <w:sz w:val="28"/>
          <w:szCs w:val="28"/>
          <w:cs/>
          <w:lang w:eastAsia="th-TH"/>
        </w:rPr>
        <w:t xml:space="preserve"> </w:t>
      </w:r>
      <w:r w:rsidRPr="004A72C0">
        <w:rPr>
          <w:rFonts w:ascii="TH SarabunPSK" w:hAnsi="TH SarabunPSK" w:cs="TH SarabunPSK" w:hint="cs"/>
          <w:sz w:val="28"/>
          <w:szCs w:val="28"/>
          <w:lang w:eastAsia="th-TH"/>
        </w:rPr>
        <w:t xml:space="preserve"> </w:t>
      </w:r>
      <w:r w:rsidRPr="004A72C0">
        <w:rPr>
          <w:rFonts w:ascii="TH SarabunPSK" w:eastAsia="Cordia New" w:hAnsi="TH SarabunPSK" w:cs="TH SarabunPSK" w:hint="cs"/>
          <w:sz w:val="28"/>
          <w:szCs w:val="28"/>
          <w:cs/>
          <w:lang w:eastAsia="th-TH"/>
        </w:rPr>
        <w:t>พบว่า การปฏิบัติการพยาบาลตามมาตรฐานการดูแล</w:t>
      </w:r>
      <w:r w:rsidRPr="004A72C0">
        <w:rPr>
          <w:rFonts w:ascii="TH SarabunPSK" w:eastAsia="Cordia New" w:hAnsi="TH SarabunPSK" w:cs="TH SarabunPSK"/>
          <w:sz w:val="28"/>
          <w:szCs w:val="28"/>
          <w:cs/>
          <w:lang w:eastAsia="th-TH"/>
        </w:rPr>
        <w:t xml:space="preserve">ผู้ป่วย </w:t>
      </w:r>
      <w:r w:rsidRPr="004A72C0">
        <w:rPr>
          <w:rFonts w:ascii="TH SarabunPSK" w:eastAsia="Cordia New" w:hAnsi="TH SarabunPSK" w:cs="TH SarabunPSK"/>
          <w:sz w:val="28"/>
          <w:szCs w:val="28"/>
          <w:lang w:eastAsia="th-TH"/>
        </w:rPr>
        <w:t>STEMI</w:t>
      </w:r>
      <w:r w:rsidRPr="004A72C0">
        <w:rPr>
          <w:rFonts w:ascii="TH SarabunPSK" w:hAnsi="TH SarabunPSK" w:cs="TH SarabunPSK" w:hint="cs"/>
          <w:sz w:val="28"/>
          <w:szCs w:val="28"/>
          <w:cs/>
          <w:lang w:eastAsia="th-TH"/>
        </w:rPr>
        <w:t xml:space="preserve"> ที่ได้รับยาละลายลิ่มเลือด โรงพยาบาลภูเรือเพิ่มขึ้น</w:t>
      </w:r>
      <w:r w:rsidRPr="004A72C0">
        <w:rPr>
          <w:rFonts w:ascii="TH SarabunPSK" w:eastAsia="Cordia New" w:hAnsi="TH SarabunPSK" w:cs="TH SarabunPSK" w:hint="cs"/>
          <w:sz w:val="28"/>
          <w:szCs w:val="28"/>
          <w:cs/>
          <w:lang w:eastAsia="th-TH"/>
        </w:rPr>
        <w:t xml:space="preserve">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>คิดเป็นร้อยละ 86.66 เป็นไปตามวัตถุประสงค์การศึกษาผลการพยาบาลการปฏิบัติการพยาบาลและพัฒนาระบบการปฏิบัติการพยาบาลผู้ป่วยโรค</w:t>
      </w:r>
      <w:r w:rsidRPr="004A72C0">
        <w:rPr>
          <w:rFonts w:ascii="TH SarabunPSK" w:hAnsi="TH SarabunPSK" w:cs="TH SarabunPSK" w:hint="cs"/>
          <w:sz w:val="28"/>
          <w:szCs w:val="28"/>
        </w:rPr>
        <w:t xml:space="preserve"> STEMI </w:t>
      </w:r>
      <w:r w:rsidRPr="004A72C0">
        <w:rPr>
          <w:rFonts w:ascii="TH SarabunPSK" w:hAnsi="TH SarabunPSK" w:cs="TH SarabunPSK" w:hint="cs"/>
          <w:sz w:val="28"/>
          <w:szCs w:val="28"/>
          <w:cs/>
        </w:rPr>
        <w:t xml:space="preserve">ที่ได้รับยาละลายลิ่มเลือด </w:t>
      </w:r>
    </w:p>
    <w:p w14:paraId="37659370" w14:textId="42FB8026" w:rsidR="00DE5F31" w:rsidRPr="00CA5A0C" w:rsidRDefault="00DE5F31" w:rsidP="00084051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CA5A0C">
        <w:rPr>
          <w:rFonts w:ascii="TH SarabunPSK" w:hAnsi="TH SarabunPSK" w:cs="TH SarabunPSK" w:hint="cs"/>
          <w:b/>
          <w:bCs/>
          <w:sz w:val="28"/>
          <w:szCs w:val="28"/>
          <w:cs/>
        </w:rPr>
        <w:t>1.1.7 อภิปรายผล</w:t>
      </w:r>
    </w:p>
    <w:p w14:paraId="457010AA" w14:textId="24E24CDE" w:rsidR="00356E54" w:rsidRPr="00CA5A0C" w:rsidRDefault="00356E54" w:rsidP="00084051">
      <w:pPr>
        <w:spacing w:after="120" w:line="340" w:lineRule="exact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28"/>
          <w:szCs w:val="28"/>
        </w:rPr>
        <w:t xml:space="preserve">    </w:t>
      </w:r>
      <w:r w:rsidR="00791770">
        <w:rPr>
          <w:rFonts w:ascii="TH SarabunPSK" w:hAnsi="TH SarabunPSK" w:cs="TH SarabunPSK"/>
          <w:sz w:val="28"/>
          <w:szCs w:val="28"/>
        </w:rPr>
        <w:t xml:space="preserve"> </w:t>
      </w:r>
      <w:r w:rsidR="00791770">
        <w:rPr>
          <w:rFonts w:ascii="TH SarabunPSK" w:hAnsi="TH SarabunPSK" w:cs="TH SarabunPSK" w:hint="cs"/>
          <w:sz w:val="28"/>
          <w:szCs w:val="28"/>
          <w:cs/>
        </w:rPr>
        <w:t>โรค</w:t>
      </w:r>
      <w:r w:rsidRPr="004A72C0">
        <w:rPr>
          <w:rFonts w:ascii="TH SarabunPSK" w:hAnsi="TH SarabunPSK" w:cs="TH SarabunPSK"/>
          <w:sz w:val="28"/>
          <w:szCs w:val="28"/>
          <w:cs/>
        </w:rPr>
        <w:t xml:space="preserve">กล้ามเนื้อหัวใจตายเฉียบพลันชนิด </w:t>
      </w:r>
      <w:r w:rsidRPr="004A72C0">
        <w:rPr>
          <w:rFonts w:ascii="TH SarabunPSK" w:hAnsi="TH SarabunPSK" w:cs="TH SarabunPSK"/>
          <w:sz w:val="28"/>
          <w:szCs w:val="28"/>
        </w:rPr>
        <w:t>STEMI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791770" w:rsidRPr="00CA5A0C">
        <w:rPr>
          <w:rFonts w:ascii="TH SarabunPSK" w:hAnsi="TH SarabunPSK" w:cs="TH SarabunPSK" w:hint="cs"/>
          <w:sz w:val="28"/>
          <w:szCs w:val="28"/>
          <w:cs/>
        </w:rPr>
        <w:t xml:space="preserve">เป็นภาวะวิกฤติที่ส่งผลให้ผู้ป่วยเสียชีวิตได้เฉียบพัน ในบริบทของโรงพยาบาลชุมชนที่ไม่มีอายุรแพทย์โรคหัวใจและอยุ่พื้นที่ห่างไกล พยาบาลจึงต้องมีสมรรถนะด้านการคัดกรอง ซักประวัติและประเมินอาการเจ็บแน่นหน้าอกให้รวดเร็ว </w:t>
      </w:r>
      <w:r w:rsidR="00CA5A0C" w:rsidRPr="00CA5A0C">
        <w:rPr>
          <w:rFonts w:ascii="TH SarabunPSK" w:hAnsi="TH SarabunPSK" w:cs="TH SarabunPSK" w:hint="cs"/>
          <w:sz w:val="28"/>
          <w:szCs w:val="28"/>
          <w:cs/>
        </w:rPr>
        <w:t xml:space="preserve">เพื่อเข้าระบบ </w:t>
      </w:r>
      <w:r w:rsidR="00CA5A0C" w:rsidRPr="00CA5A0C">
        <w:rPr>
          <w:rFonts w:ascii="TH SarabunPSK" w:hAnsi="TH SarabunPSK" w:cs="TH SarabunPSK"/>
          <w:sz w:val="28"/>
          <w:szCs w:val="28"/>
        </w:rPr>
        <w:t>Fast tract</w:t>
      </w:r>
      <w:r w:rsidR="00CA5A0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CA5A0C" w:rsidRPr="00CA5A0C">
        <w:rPr>
          <w:rFonts w:ascii="TH SarabunPSK" w:hAnsi="TH SarabunPSK" w:cs="TH SarabunPSK" w:hint="cs"/>
          <w:sz w:val="28"/>
          <w:szCs w:val="28"/>
          <w:cs/>
        </w:rPr>
        <w:t>พร้อมทั้งให้ความสำคัญในการบันทึกทางการพยาบาล เพื่อการส่งต่อผู้ป่วยไปยังโรงพยาบาลแม่ข่ายอย่างปลอดภัย</w:t>
      </w:r>
      <w:r w:rsidR="006B3CCB">
        <w:rPr>
          <w:rFonts w:ascii="TH SarabunPSK" w:hAnsi="TH SarabunPSK" w:cs="TH SarabunPSK" w:hint="cs"/>
          <w:sz w:val="28"/>
          <w:szCs w:val="28"/>
          <w:cs/>
        </w:rPr>
        <w:t xml:space="preserve"> เกิดระบบบริการที่มีมาตรฐานและผู้รับบริการได้รับประโยชน์สูงสุด</w:t>
      </w:r>
    </w:p>
    <w:p w14:paraId="0695BA9C" w14:textId="21686059" w:rsidR="00DE5F31" w:rsidRPr="004A72C0" w:rsidRDefault="00DE5F31" w:rsidP="00084051">
      <w:pPr>
        <w:spacing w:after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4A72C0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1.1.8 สรุปและข้อเสนอแนะ </w:t>
      </w:r>
    </w:p>
    <w:p w14:paraId="685B74D9" w14:textId="1FB53DA1" w:rsidR="00F41936" w:rsidRPr="004A72C0" w:rsidRDefault="00B5167B" w:rsidP="00F41936">
      <w:pPr>
        <w:tabs>
          <w:tab w:val="left" w:pos="1276"/>
        </w:tabs>
        <w:contextualSpacing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1.พยาบาลในหน่วยงานอุบัติเหตุฉุกเฉินและนิติเวช โรงพยาบาลภูเรือ ควรมีการ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>ประเมินผลการใช้แนว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ทางการปฏิบัติการและการบันทึกทางการพยาบาลผู้ป่วยเฉพาะโรคอย่างต่อเนื่องและสม่ำเสมอ โดยเฉพาะกลุ่มโรคที่มีความเสี่ยงสูงที่ต้องได้รับการดูแลที่มีคุณภาพและประสิทธิภาพ เพื่อให้ผู้ป่วยอุบัติเหตุและฉุกเฉินได้รับการรักษาพยาบาลที่มีคุณภาพและประสิทธิภาพยิ่งขึ้นต่อไป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 xml:space="preserve">และติดตามผลลัพธ์การใช้แนวปฏิบัติอย่างต่อเนื่องโดยอาจใช้แนวคิด </w:t>
      </w:r>
      <w:r w:rsidR="00F41936" w:rsidRPr="004A72C0">
        <w:rPr>
          <w:rFonts w:ascii="TH SarabunPSK" w:hAnsi="TH SarabunPSK" w:cs="TH SarabunPSK"/>
          <w:sz w:val="28"/>
          <w:szCs w:val="28"/>
        </w:rPr>
        <w:t>PDCA</w:t>
      </w:r>
    </w:p>
    <w:p w14:paraId="179EA24B" w14:textId="23D4A69F" w:rsidR="00F41936" w:rsidRPr="004A72C0" w:rsidRDefault="00B5167B" w:rsidP="00F41936">
      <w:pPr>
        <w:tabs>
          <w:tab w:val="left" w:pos="1276"/>
        </w:tabs>
        <w:contextualSpacing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</w:t>
      </w:r>
      <w:r w:rsidR="00F41936" w:rsidRPr="004A72C0">
        <w:rPr>
          <w:rFonts w:ascii="TH SarabunPSK" w:hAnsi="TH SarabunPSK" w:cs="TH SarabunPSK"/>
          <w:sz w:val="28"/>
          <w:szCs w:val="28"/>
        </w:rPr>
        <w:t>2.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 xml:space="preserve">บุคลากรทางการแพทย์ต้องมีความรู้ ทักษะในการประเมินสภาพผู้ป่วยกล้ามเนื้อหัวใจตายเฉียบพลันชนิด </w:t>
      </w:r>
      <w:r w:rsidR="00F41936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 xml:space="preserve">อย่างรวดเร็วและถูกต้อง ตลอดจนมีการฟื้นฟูความรู้ทางวิชาการเกี่ยวกับการดูแลผู้ป่วยกล้ามเนื้อหัวใจตายเฉียบพลันชนิด </w:t>
      </w:r>
      <w:r w:rsidR="00F41936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>เป็นประจ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ำ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>ทุกปี</w:t>
      </w:r>
    </w:p>
    <w:p w14:paraId="3BC4DB95" w14:textId="065DEF30" w:rsidR="00F41936" w:rsidRPr="004A72C0" w:rsidRDefault="00B5167B" w:rsidP="00F41936">
      <w:pPr>
        <w:tabs>
          <w:tab w:val="left" w:pos="1276"/>
        </w:tabs>
        <w:contextualSpacing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3.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 xml:space="preserve">ทีมดูแลผู้ป่วยมีการวางแผนการดูแลผู้ป่วยกล้ามเนื้อหัวใจตายเฉียบพลันชนิด </w:t>
      </w:r>
      <w:r w:rsidR="00F41936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 xml:space="preserve">และมีการร่วมทบทวนผลหลังการดูแลรักษาผู้ป่วยกล้ามเนื้อหัวใจตายเฉียบพลันชนิด </w:t>
      </w:r>
      <w:r w:rsidR="00F41936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>น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ำ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>มาวิเคราะห์อย่างต่อเนื่อง เพื่อพัฒนาแนวทางการปฏิบัติที่ถูกต้อง</w:t>
      </w:r>
    </w:p>
    <w:p w14:paraId="0A28AFC9" w14:textId="792DC56B" w:rsidR="00F41936" w:rsidRPr="004A72C0" w:rsidRDefault="00B5167B" w:rsidP="00F41936">
      <w:pPr>
        <w:tabs>
          <w:tab w:val="left" w:pos="1276"/>
        </w:tabs>
        <w:contextualSpacing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4.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>มีการจัดอบรมฟื้นฟูความรู้ทางวิชาการและวิทยาการที่ทันสมัย ตลอดจนการศึกษาดูงานแก่เจ้าหน้าที่ในหน่วยบริการ ได้แลกเปลี่ยนความรู้ใหม่ เพื่อให้น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ำ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>มาพัฒนาแนวทางปฏิบัติการพยาบาลที่ชัดเจนยิ่งขึ้น และผู้รับบริการเกิดความมั่นใจในคุณภาพการบริการของโรงพยาบาล</w:t>
      </w:r>
    </w:p>
    <w:p w14:paraId="55EC5E87" w14:textId="439F9D9D" w:rsidR="00F41936" w:rsidRPr="004A72C0" w:rsidRDefault="00B5167B" w:rsidP="00F41936">
      <w:pPr>
        <w:tabs>
          <w:tab w:val="left" w:pos="1276"/>
        </w:tabs>
        <w:contextualSpacing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5.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>อบรมฟื้นฟูการอ่านและแปลผลคลื่นไฟฟ้าหัวใจเป็นประจ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ำ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>ทุกปี</w:t>
      </w:r>
    </w:p>
    <w:p w14:paraId="67F336D5" w14:textId="4EC77A2C" w:rsidR="00F41936" w:rsidRPr="004A72C0" w:rsidRDefault="00B5167B" w:rsidP="00F41936">
      <w:pPr>
        <w:tabs>
          <w:tab w:val="left" w:pos="1276"/>
        </w:tabs>
        <w:contextualSpacing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</w:t>
      </w:r>
      <w:r w:rsidR="00F41936" w:rsidRPr="004A72C0">
        <w:rPr>
          <w:rFonts w:ascii="TH SarabunPSK" w:hAnsi="TH SarabunPSK" w:cs="TH SarabunPSK"/>
          <w:sz w:val="28"/>
          <w:szCs w:val="28"/>
        </w:rPr>
        <w:t>6.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ควร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 xml:space="preserve">พัฒนาการเข้าถึงของผู้ป่วยที่มีอาการแน่นหน้าอก ที่สงสัยภาวะกล้ามเนื้อหัวใจตายเฉียบพลันชนิด </w:t>
      </w:r>
      <w:r w:rsidR="00F41936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 xml:space="preserve">เพื่อให้ผู้ป่วยเข้ารับบริการทันที หลังมีอาการภายใน </w:t>
      </w:r>
      <w:r w:rsidR="00F41936" w:rsidRPr="004A72C0">
        <w:rPr>
          <w:rFonts w:ascii="TH SarabunPSK" w:hAnsi="TH SarabunPSK" w:cs="TH SarabunPSK"/>
          <w:sz w:val="28"/>
          <w:szCs w:val="28"/>
        </w:rPr>
        <w:t>30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 xml:space="preserve"> นาที และไม่เกิน </w:t>
      </w:r>
      <w:r w:rsidR="00F41936" w:rsidRPr="004A72C0">
        <w:rPr>
          <w:rFonts w:ascii="TH SarabunPSK" w:hAnsi="TH SarabunPSK" w:cs="TH SarabunPSK"/>
          <w:sz w:val="28"/>
          <w:szCs w:val="28"/>
        </w:rPr>
        <w:t>12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 xml:space="preserve"> ช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ม</w:t>
      </w:r>
      <w:r w:rsidR="00F41936" w:rsidRPr="004A72C0">
        <w:rPr>
          <w:rFonts w:ascii="TH SarabunPSK" w:hAnsi="TH SarabunPSK" w:cs="TH SarabunPSK"/>
          <w:sz w:val="28"/>
          <w:szCs w:val="28"/>
          <w:cs/>
        </w:rPr>
        <w:t>.</w:t>
      </w:r>
    </w:p>
    <w:p w14:paraId="788B88C1" w14:textId="0AF61EF2" w:rsidR="00F41936" w:rsidRPr="004A72C0" w:rsidRDefault="00B5167B" w:rsidP="00F41936">
      <w:pPr>
        <w:tabs>
          <w:tab w:val="left" w:pos="1276"/>
        </w:tabs>
        <w:contextualSpacing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7.เสนอแนะให้ส่งเจ้าหน้าที่พยาบาลไปอบรมเฉพาะทางหลักสูตรพยาบาลเฉพาะทางสาขาอุบัติเหตุและฉุกเฉิน</w:t>
      </w:r>
      <w:r w:rsidR="00F41936" w:rsidRPr="004A72C0">
        <w:rPr>
          <w:rFonts w:ascii="TH SarabunPSK" w:hAnsi="TH SarabunPSK" w:cs="TH SarabunPSK"/>
          <w:sz w:val="28"/>
          <w:szCs w:val="28"/>
        </w:rPr>
        <w:t xml:space="preserve">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 xml:space="preserve">เพื่อเพิ่มพูนความรู้และสามารถตรวจรักษาผู้ป่วยที่มีภาวะฉุกเฉิน และให้การพยาบาลผู้ปป่วยที่มีภาวะฉุกเฉินได้อย่างมีประสิทธิภาพ ลดระยะเวลาในการบิหารจัดการผู้ป่วยโรค </w:t>
      </w:r>
      <w:r w:rsidR="00F41936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>หรือผู้ป่วยที่มาด้วยภาวะฉุกเฉินอื่นๆ</w:t>
      </w:r>
    </w:p>
    <w:p w14:paraId="3C44F832" w14:textId="5D1EF163" w:rsidR="00F41936" w:rsidRPr="006B3CCB" w:rsidRDefault="00B5167B" w:rsidP="006B3CCB">
      <w:pPr>
        <w:tabs>
          <w:tab w:val="left" w:pos="1276"/>
        </w:tabs>
        <w:contextualSpacing/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sz w:val="28"/>
          <w:szCs w:val="28"/>
        </w:rPr>
        <w:t xml:space="preserve">    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 xml:space="preserve">8.กรณีมีผู้ป่วยโรค </w:t>
      </w:r>
      <w:r w:rsidR="00F41936" w:rsidRPr="004A72C0">
        <w:rPr>
          <w:rFonts w:ascii="TH SarabunPSK" w:hAnsi="TH SarabunPSK" w:cs="TH SarabunPSK"/>
          <w:sz w:val="28"/>
          <w:szCs w:val="28"/>
        </w:rPr>
        <w:t xml:space="preserve">STEMI 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 xml:space="preserve">มารับบริการในช่วงเวรดึกที่มีจำนวนเจ้าหน้าที่ไม่เพียงพอ สามารถตามเจ้าหน้าที่พยาบาลจากแผนกผู้ป่วยในหรือเวร </w:t>
      </w:r>
      <w:r w:rsidR="00F41936" w:rsidRPr="004A72C0">
        <w:rPr>
          <w:rFonts w:ascii="TH SarabunPSK" w:hAnsi="TH SarabunPSK" w:cs="TH SarabunPSK"/>
          <w:sz w:val="28"/>
          <w:szCs w:val="28"/>
        </w:rPr>
        <w:t>On call</w:t>
      </w:r>
      <w:r w:rsidR="00F41936" w:rsidRPr="004A72C0">
        <w:rPr>
          <w:rFonts w:ascii="TH SarabunPSK" w:hAnsi="TH SarabunPSK" w:cs="TH SarabunPSK" w:hint="cs"/>
          <w:sz w:val="28"/>
          <w:szCs w:val="28"/>
          <w:cs/>
        </w:rPr>
        <w:t xml:space="preserve"> ได้ สามารถตามเจ้าหน้าที่ทุกจุดที่เกี่ยวข้องได้ และเห็นสมควรให้จัดทำระเบียบการปฏิบัติงานเป็นลายลักษณ์อักษร</w:t>
      </w:r>
    </w:p>
    <w:sectPr w:rsidR="00F41936" w:rsidRPr="006B3CCB" w:rsidSect="00084051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81"/>
    <w:rsid w:val="00084051"/>
    <w:rsid w:val="00356E54"/>
    <w:rsid w:val="00471EEF"/>
    <w:rsid w:val="004A72C0"/>
    <w:rsid w:val="004C6223"/>
    <w:rsid w:val="006B3CCB"/>
    <w:rsid w:val="00791770"/>
    <w:rsid w:val="007A3E8E"/>
    <w:rsid w:val="00B5167B"/>
    <w:rsid w:val="00CA5A0C"/>
    <w:rsid w:val="00D22B81"/>
    <w:rsid w:val="00DE5F31"/>
    <w:rsid w:val="00F4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C4F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051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051"/>
    <w:pPr>
      <w:ind w:left="720"/>
      <w:contextualSpacing/>
    </w:pPr>
    <w:rPr>
      <w:szCs w:val="40"/>
    </w:rPr>
  </w:style>
  <w:style w:type="character" w:styleId="Hyperlink">
    <w:name w:val="Hyperlink"/>
    <w:rsid w:val="004C622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051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051"/>
    <w:pPr>
      <w:ind w:left="720"/>
      <w:contextualSpacing/>
    </w:pPr>
    <w:rPr>
      <w:szCs w:val="40"/>
    </w:rPr>
  </w:style>
  <w:style w:type="character" w:styleId="Hyperlink">
    <w:name w:val="Hyperlink"/>
    <w:rsid w:val="004C622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ppukoakub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</dc:creator>
  <cp:keywords/>
  <dc:description/>
  <cp:lastModifiedBy>Rutchada</cp:lastModifiedBy>
  <cp:revision>7</cp:revision>
  <dcterms:created xsi:type="dcterms:W3CDTF">2022-04-02T11:08:00Z</dcterms:created>
  <dcterms:modified xsi:type="dcterms:W3CDTF">2022-04-05T02:32:00Z</dcterms:modified>
</cp:coreProperties>
</file>